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DD0" w:rsidRDefault="00B55602">
      <w:pPr>
        <w:pStyle w:val="normal0"/>
        <w:pBdr>
          <w:top w:val="nil"/>
          <w:left w:val="nil"/>
          <w:bottom w:val="nil"/>
          <w:right w:val="nil"/>
          <w:between w:val="nil"/>
        </w:pBdr>
        <w:jc w:val="center"/>
        <w:rPr>
          <w:rFonts w:ascii="Calibri" w:eastAsia="Calibri" w:hAnsi="Calibri" w:cs="Calibri"/>
          <w:b/>
          <w:sz w:val="28"/>
          <w:szCs w:val="28"/>
        </w:rPr>
      </w:pPr>
      <w:r>
        <w:rPr>
          <w:rFonts w:ascii="Calibri" w:eastAsia="Calibri" w:hAnsi="Calibri" w:cs="Calibri"/>
          <w:b/>
          <w:sz w:val="28"/>
          <w:szCs w:val="28"/>
        </w:rPr>
        <w:t>CURRICOLO I.R.C.</w:t>
      </w:r>
    </w:p>
    <w:p w:rsidR="00E31DD0" w:rsidRDefault="00E31DD0">
      <w:pPr>
        <w:pStyle w:val="normal0"/>
        <w:pBdr>
          <w:top w:val="nil"/>
          <w:left w:val="nil"/>
          <w:bottom w:val="nil"/>
          <w:right w:val="nil"/>
          <w:between w:val="nil"/>
        </w:pBdr>
        <w:rPr>
          <w:rFonts w:ascii="Calibri" w:eastAsia="Calibri" w:hAnsi="Calibri" w:cs="Calibri"/>
          <w:b/>
          <w:sz w:val="24"/>
          <w:szCs w:val="24"/>
        </w:rPr>
      </w:pPr>
    </w:p>
    <w:p w:rsidR="00E31DD0" w:rsidRDefault="00B55602">
      <w:pPr>
        <w:pStyle w:val="normal0"/>
        <w:rPr>
          <w:rFonts w:ascii="Calibri" w:eastAsia="Calibri" w:hAnsi="Calibri" w:cs="Calibri"/>
          <w:sz w:val="24"/>
          <w:szCs w:val="24"/>
        </w:rPr>
      </w:pPr>
      <w:r>
        <w:rPr>
          <w:rFonts w:ascii="Calibri" w:eastAsia="Calibri" w:hAnsi="Calibri" w:cs="Calibri"/>
          <w:b/>
          <w:sz w:val="24"/>
          <w:szCs w:val="24"/>
        </w:rPr>
        <w:t xml:space="preserve">Al termine della classe prima della scuola secondaria di primo grado </w:t>
      </w:r>
      <w:r>
        <w:rPr>
          <w:rFonts w:ascii="Calibri" w:eastAsia="Calibri" w:hAnsi="Calibri" w:cs="Calibri"/>
          <w:sz w:val="24"/>
          <w:szCs w:val="24"/>
        </w:rPr>
        <w:t xml:space="preserve"> </w:t>
      </w:r>
    </w:p>
    <w:p w:rsidR="00E31DD0" w:rsidRDefault="00E31DD0">
      <w:pPr>
        <w:pStyle w:val="normal0"/>
        <w:rPr>
          <w:rFonts w:ascii="Calibri" w:eastAsia="Calibri" w:hAnsi="Calibri" w:cs="Calibri"/>
        </w:rPr>
      </w:pPr>
    </w:p>
    <w:tbl>
      <w:tblPr>
        <w:tblStyle w:val="af1"/>
        <w:tblW w:w="14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858"/>
        <w:gridCol w:w="4857"/>
        <w:gridCol w:w="4857"/>
      </w:tblGrid>
      <w:tr w:rsidR="00E31DD0">
        <w:trPr>
          <w:cantSplit/>
          <w:trHeight w:val="400"/>
          <w:tblHeader/>
        </w:trPr>
        <w:tc>
          <w:tcPr>
            <w:tcW w:w="14571" w:type="dxa"/>
            <w:gridSpan w:val="3"/>
            <w:shd w:val="clear" w:color="auto" w:fill="auto"/>
            <w:tcMar>
              <w:top w:w="100" w:type="dxa"/>
              <w:left w:w="100" w:type="dxa"/>
              <w:bottom w:w="100" w:type="dxa"/>
              <w:right w:w="100" w:type="dxa"/>
            </w:tcMar>
          </w:tcPr>
          <w:p w:rsidR="00E31DD0" w:rsidRDefault="00B55602">
            <w:pPr>
              <w:pStyle w:val="normal0"/>
              <w:widowControl w:val="0"/>
              <w:pBdr>
                <w:top w:val="nil"/>
                <w:left w:val="nil"/>
                <w:bottom w:val="nil"/>
                <w:right w:val="nil"/>
                <w:between w:val="nil"/>
              </w:pBdr>
              <w:rPr>
                <w:rFonts w:ascii="Calibri" w:eastAsia="Calibri" w:hAnsi="Calibri" w:cs="Calibri"/>
              </w:rPr>
            </w:pPr>
            <w:r>
              <w:rPr>
                <w:rFonts w:ascii="Calibri" w:eastAsia="Calibri" w:hAnsi="Calibri" w:cs="Calibri"/>
                <w:b/>
              </w:rPr>
              <w:t>Competenz e</w:t>
            </w:r>
            <w:r>
              <w:rPr>
                <w:rFonts w:ascii="Calibri" w:eastAsia="Calibri" w:hAnsi="Calibri" w:cs="Calibri"/>
              </w:rPr>
              <w:t>- L’alunno è aperto alla sincera ricerca della verità e sa interrogarsi sul trascendente e porsi  domande di senso, cogliendo l’intreccio tra  dimensione religiosa e culturale.  A partire dal  contesto in cui vive, sa interagire con persone  di religione d</w:t>
            </w:r>
            <w:r>
              <w:rPr>
                <w:rFonts w:ascii="Calibri" w:eastAsia="Calibri" w:hAnsi="Calibri" w:cs="Calibri"/>
              </w:rPr>
              <w:t>ifferente, sviluppando un’identità  capace di accoglienza, confronto e dialogo.</w:t>
            </w:r>
          </w:p>
          <w:p w:rsidR="00E31DD0" w:rsidRDefault="00B55602">
            <w:pPr>
              <w:pStyle w:val="normal0"/>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  Individua, a partire dalla Bibbia, le tappe  essenziali e i dati oggettivi della storia della  salvezza, della vita e dell’insegnamento di Gesù,  del cristianesimo delle or</w:t>
            </w:r>
            <w:r>
              <w:rPr>
                <w:rFonts w:ascii="Calibri" w:eastAsia="Calibri" w:hAnsi="Calibri" w:cs="Calibri"/>
              </w:rPr>
              <w:t>igini.</w:t>
            </w:r>
          </w:p>
          <w:p w:rsidR="00E31DD0" w:rsidRDefault="00B55602">
            <w:pPr>
              <w:pStyle w:val="normal0"/>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  Coglie le implicazioni etiche della fede cristiana  e le rende oggetto di riflessione in vista di scelte di vita progettuali e responsabili. Inizia  a confrontarsi con la complessità dell’esistenza  e impara a dare valore ai propri comportamenti</w:t>
            </w:r>
            <w:r>
              <w:rPr>
                <w:rFonts w:ascii="Calibri" w:eastAsia="Calibri" w:hAnsi="Calibri" w:cs="Calibri"/>
              </w:rPr>
              <w:t xml:space="preserve">,  per relazionarsi in maniera armoniosa con se  stesso, con gli altri, con il mondo che lo circonda.. </w:t>
            </w:r>
          </w:p>
        </w:tc>
      </w:tr>
      <w:tr w:rsidR="00E31DD0">
        <w:trPr>
          <w:cantSplit/>
          <w:tblHeader/>
        </w:trPr>
        <w:tc>
          <w:tcPr>
            <w:tcW w:w="4857" w:type="dxa"/>
            <w:shd w:val="clear" w:color="auto" w:fill="auto"/>
            <w:tcMar>
              <w:top w:w="100" w:type="dxa"/>
              <w:left w:w="100" w:type="dxa"/>
              <w:bottom w:w="100" w:type="dxa"/>
              <w:right w:w="100" w:type="dxa"/>
            </w:tcMar>
          </w:tcPr>
          <w:p w:rsidR="00E31DD0" w:rsidRDefault="00B55602">
            <w:pPr>
              <w:pStyle w:val="normal0"/>
              <w:widowControl w:val="0"/>
              <w:pBdr>
                <w:top w:val="nil"/>
                <w:left w:val="nil"/>
                <w:bottom w:val="nil"/>
                <w:right w:val="nil"/>
                <w:between w:val="nil"/>
              </w:pBdr>
              <w:rPr>
                <w:rFonts w:ascii="Calibri" w:eastAsia="Calibri" w:hAnsi="Calibri" w:cs="Calibri"/>
                <w:b/>
              </w:rPr>
            </w:pPr>
            <w:r>
              <w:rPr>
                <w:rFonts w:ascii="Calibri" w:eastAsia="Calibri" w:hAnsi="Calibri" w:cs="Calibri"/>
                <w:b/>
              </w:rPr>
              <w:lastRenderedPageBreak/>
              <w:t>Abilità</w:t>
            </w:r>
          </w:p>
          <w:p w:rsidR="00E31DD0" w:rsidRDefault="00B55602">
            <w:pPr>
              <w:pStyle w:val="normal0"/>
              <w:widowControl w:val="0"/>
              <w:pBdr>
                <w:top w:val="nil"/>
                <w:left w:val="nil"/>
                <w:bottom w:val="nil"/>
                <w:right w:val="nil"/>
                <w:between w:val="nil"/>
              </w:pBdr>
              <w:rPr>
                <w:rFonts w:ascii="Calibri" w:eastAsia="Calibri" w:hAnsi="Calibri" w:cs="Calibri"/>
              </w:rPr>
            </w:pPr>
            <w:r>
              <w:rPr>
                <w:rFonts w:ascii="Calibri" w:eastAsia="Calibri" w:hAnsi="Calibri" w:cs="Calibri"/>
              </w:rPr>
              <w:t>- Cogliere il senso dell’IRC all’interno della scuola italiana.</w:t>
            </w:r>
          </w:p>
          <w:p w:rsidR="00E31DD0" w:rsidRDefault="00B55602">
            <w:pPr>
              <w:pStyle w:val="normal0"/>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  Cogliere la risposta delle religioni alle domande di senso dell’essere umano.</w:t>
            </w:r>
          </w:p>
          <w:p w:rsidR="00E31DD0" w:rsidRDefault="00B55602">
            <w:pPr>
              <w:pStyle w:val="normal0"/>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  Conoscere gli elementi essenziali di alcune delle religioni più diffuse.</w:t>
            </w:r>
          </w:p>
          <w:p w:rsidR="00E31DD0" w:rsidRDefault="00B55602">
            <w:pPr>
              <w:pStyle w:val="normal0"/>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  Conoscere la Bibbia nei suoi elementi principali. </w:t>
            </w:r>
          </w:p>
          <w:p w:rsidR="00E31DD0" w:rsidRDefault="00B55602">
            <w:pPr>
              <w:pStyle w:val="normal0"/>
              <w:widowControl w:val="0"/>
              <w:pBdr>
                <w:top w:val="nil"/>
                <w:left w:val="nil"/>
                <w:bottom w:val="nil"/>
                <w:right w:val="nil"/>
                <w:between w:val="nil"/>
              </w:pBdr>
              <w:rPr>
                <w:rFonts w:ascii="Calibri" w:eastAsia="Calibri" w:hAnsi="Calibri" w:cs="Calibri"/>
              </w:rPr>
            </w:pPr>
            <w:r>
              <w:rPr>
                <w:rFonts w:ascii="Calibri" w:eastAsia="Calibri" w:hAnsi="Calibri" w:cs="Calibri"/>
              </w:rPr>
              <w:t>-  Conoscere le tappe fondamentali della s</w:t>
            </w:r>
            <w:r>
              <w:rPr>
                <w:rFonts w:ascii="Calibri" w:eastAsia="Calibri" w:hAnsi="Calibri" w:cs="Calibri"/>
              </w:rPr>
              <w:t>toria della salvezza narrata nella Bibbia.</w:t>
            </w:r>
          </w:p>
          <w:p w:rsidR="00E31DD0" w:rsidRDefault="00B55602">
            <w:pPr>
              <w:pStyle w:val="normal0"/>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 Cogliere i tratti fondamentali della figura di Gesù.</w:t>
            </w:r>
          </w:p>
          <w:p w:rsidR="00E31DD0" w:rsidRDefault="00B55602">
            <w:pPr>
              <w:pStyle w:val="normal0"/>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  Riconoscere e usare le citazioni bibliche.</w:t>
            </w:r>
          </w:p>
          <w:p w:rsidR="00E31DD0" w:rsidRDefault="00B55602">
            <w:pPr>
              <w:pStyle w:val="normal0"/>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  Cogliere nella Bibbia i riferimenti alla storia ebraica.</w:t>
            </w:r>
          </w:p>
          <w:p w:rsidR="00E31DD0" w:rsidRDefault="00B55602">
            <w:pPr>
              <w:pStyle w:val="normal0"/>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  Cogliere nelle opere d’arte proposte il messa</w:t>
            </w:r>
            <w:r>
              <w:rPr>
                <w:rFonts w:ascii="Calibri" w:eastAsia="Calibri" w:hAnsi="Calibri" w:cs="Calibri"/>
              </w:rPr>
              <w:t xml:space="preserve">ggio cristiano in esse espresso. </w:t>
            </w:r>
          </w:p>
          <w:p w:rsidR="00E31DD0" w:rsidRDefault="00B55602">
            <w:pPr>
              <w:pStyle w:val="normal0"/>
              <w:widowControl w:val="0"/>
              <w:pBdr>
                <w:top w:val="nil"/>
                <w:left w:val="nil"/>
                <w:bottom w:val="nil"/>
                <w:right w:val="nil"/>
                <w:between w:val="nil"/>
              </w:pBdr>
              <w:rPr>
                <w:rFonts w:ascii="Calibri" w:eastAsia="Calibri" w:hAnsi="Calibri" w:cs="Calibri"/>
              </w:rPr>
            </w:pPr>
            <w:r>
              <w:rPr>
                <w:rFonts w:ascii="Calibri" w:eastAsia="Calibri" w:hAnsi="Calibri" w:cs="Calibri"/>
              </w:rPr>
              <w:t>-  Conoscere il significato di alcuni termini specifici della religione ebraico-cristiana.</w:t>
            </w:r>
          </w:p>
          <w:p w:rsidR="00E31DD0" w:rsidRDefault="00B55602">
            <w:pPr>
              <w:pStyle w:val="normal0"/>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  Utilizzare il linguaggio specifico attraverso l’utilizzo della terminologia appresa . </w:t>
            </w:r>
          </w:p>
          <w:p w:rsidR="00E31DD0" w:rsidRDefault="00B55602">
            <w:pPr>
              <w:pStyle w:val="normal0"/>
              <w:widowControl w:val="0"/>
              <w:pBdr>
                <w:top w:val="nil"/>
                <w:left w:val="nil"/>
                <w:bottom w:val="nil"/>
                <w:right w:val="nil"/>
                <w:between w:val="nil"/>
              </w:pBdr>
              <w:rPr>
                <w:rFonts w:ascii="Calibri" w:eastAsia="Calibri" w:hAnsi="Calibri" w:cs="Calibri"/>
              </w:rPr>
            </w:pPr>
            <w:r>
              <w:rPr>
                <w:rFonts w:ascii="Calibri" w:eastAsia="Calibri" w:hAnsi="Calibri" w:cs="Calibri"/>
              </w:rPr>
              <w:t>-  Cogliere i valori fondamentali del cr</w:t>
            </w:r>
            <w:r>
              <w:rPr>
                <w:rFonts w:ascii="Calibri" w:eastAsia="Calibri" w:hAnsi="Calibri" w:cs="Calibri"/>
              </w:rPr>
              <w:t>istianesimo, mettendoli in relazione alle domande sul  senso della vita.</w:t>
            </w:r>
          </w:p>
          <w:p w:rsidR="00E31DD0" w:rsidRDefault="00B55602">
            <w:pPr>
              <w:pStyle w:val="normal0"/>
              <w:widowControl w:val="0"/>
              <w:pBdr>
                <w:top w:val="nil"/>
                <w:left w:val="nil"/>
                <w:bottom w:val="nil"/>
                <w:right w:val="nil"/>
                <w:between w:val="nil"/>
              </w:pBdr>
              <w:rPr>
                <w:rFonts w:ascii="Calibri" w:eastAsia="Calibri" w:hAnsi="Calibri" w:cs="Calibri"/>
              </w:rPr>
            </w:pPr>
            <w:r>
              <w:rPr>
                <w:rFonts w:ascii="Calibri" w:eastAsia="Calibri" w:hAnsi="Calibri" w:cs="Calibri"/>
              </w:rPr>
              <w:t>-  Sviluppare un atteggiamento di rispetto, confronto e di dialogo verso ogni espressione  religiosa.</w:t>
            </w:r>
          </w:p>
        </w:tc>
        <w:tc>
          <w:tcPr>
            <w:tcW w:w="4857" w:type="dxa"/>
            <w:shd w:val="clear" w:color="auto" w:fill="auto"/>
            <w:tcMar>
              <w:top w:w="100" w:type="dxa"/>
              <w:left w:w="100" w:type="dxa"/>
              <w:bottom w:w="100" w:type="dxa"/>
              <w:right w:w="100" w:type="dxa"/>
            </w:tcMar>
          </w:tcPr>
          <w:p w:rsidR="00E31DD0" w:rsidRDefault="00B55602">
            <w:pPr>
              <w:pStyle w:val="normal0"/>
              <w:widowControl w:val="0"/>
              <w:pBdr>
                <w:top w:val="nil"/>
                <w:left w:val="nil"/>
                <w:bottom w:val="nil"/>
                <w:right w:val="nil"/>
                <w:between w:val="nil"/>
              </w:pBdr>
              <w:rPr>
                <w:rFonts w:ascii="Calibri" w:eastAsia="Calibri" w:hAnsi="Calibri" w:cs="Calibri"/>
                <w:b/>
              </w:rPr>
            </w:pPr>
            <w:r>
              <w:rPr>
                <w:rFonts w:ascii="Calibri" w:eastAsia="Calibri" w:hAnsi="Calibri" w:cs="Calibri"/>
                <w:b/>
              </w:rPr>
              <w:t>Conoscenze</w:t>
            </w:r>
          </w:p>
          <w:p w:rsidR="00E31DD0" w:rsidRDefault="00B55602">
            <w:pPr>
              <w:pStyle w:val="normal0"/>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Dal politeismo al monoteismo: le risposte della religione alle domande di senso dell’uomo. </w:t>
            </w:r>
          </w:p>
          <w:p w:rsidR="00E31DD0" w:rsidRDefault="00B55602">
            <w:pPr>
              <w:pStyle w:val="normal0"/>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La Palestina, geografia e storia. </w:t>
            </w:r>
          </w:p>
          <w:p w:rsidR="00E31DD0" w:rsidRDefault="00B55602">
            <w:pPr>
              <w:pStyle w:val="normal0"/>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Il Testo biblico.  </w:t>
            </w:r>
          </w:p>
          <w:p w:rsidR="00E31DD0" w:rsidRDefault="00B55602">
            <w:pPr>
              <w:pStyle w:val="normal0"/>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Le tappe fondamentali della Storia della salvezza (Fatti - personaggi - luoghi). </w:t>
            </w:r>
          </w:p>
          <w:p w:rsidR="00E31DD0" w:rsidRDefault="00B55602">
            <w:pPr>
              <w:pStyle w:val="normal0"/>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  L’identità </w:t>
            </w:r>
            <w:r>
              <w:rPr>
                <w:rFonts w:ascii="Calibri" w:eastAsia="Calibri" w:hAnsi="Calibri" w:cs="Calibri"/>
              </w:rPr>
              <w:t>storica di Gesù.</w:t>
            </w:r>
          </w:p>
          <w:p w:rsidR="00E31DD0" w:rsidRDefault="00B55602">
            <w:pPr>
              <w:pStyle w:val="normal0"/>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  Fonti cristiane e non cristiane. </w:t>
            </w:r>
          </w:p>
          <w:p w:rsidR="00E31DD0" w:rsidRDefault="00B55602">
            <w:pPr>
              <w:pStyle w:val="normal0"/>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  La Pasqua ebraica e cristiana. </w:t>
            </w:r>
          </w:p>
          <w:p w:rsidR="00E31DD0" w:rsidRDefault="00B55602">
            <w:pPr>
              <w:pStyle w:val="normal0"/>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Gesù vero Dio e vero uomo.  </w:t>
            </w:r>
          </w:p>
          <w:p w:rsidR="00E31DD0" w:rsidRDefault="00E31DD0">
            <w:pPr>
              <w:pStyle w:val="normal0"/>
              <w:widowControl w:val="0"/>
              <w:pBdr>
                <w:top w:val="nil"/>
                <w:left w:val="nil"/>
                <w:bottom w:val="nil"/>
                <w:right w:val="nil"/>
                <w:between w:val="nil"/>
              </w:pBdr>
              <w:rPr>
                <w:rFonts w:ascii="Calibri" w:eastAsia="Calibri" w:hAnsi="Calibri" w:cs="Calibri"/>
              </w:rPr>
            </w:pPr>
          </w:p>
        </w:tc>
        <w:tc>
          <w:tcPr>
            <w:tcW w:w="4857" w:type="dxa"/>
            <w:shd w:val="clear" w:color="auto" w:fill="auto"/>
            <w:tcMar>
              <w:top w:w="100" w:type="dxa"/>
              <w:left w:w="100" w:type="dxa"/>
              <w:bottom w:w="100" w:type="dxa"/>
              <w:right w:w="100" w:type="dxa"/>
            </w:tcMar>
          </w:tcPr>
          <w:p w:rsidR="00E31DD0" w:rsidRDefault="00B55602">
            <w:pPr>
              <w:pStyle w:val="normal0"/>
              <w:widowControl w:val="0"/>
              <w:pBdr>
                <w:top w:val="nil"/>
                <w:left w:val="nil"/>
                <w:bottom w:val="nil"/>
                <w:right w:val="nil"/>
                <w:between w:val="nil"/>
              </w:pBdr>
              <w:rPr>
                <w:rFonts w:ascii="Calibri" w:eastAsia="Calibri" w:hAnsi="Calibri" w:cs="Calibri"/>
                <w:b/>
              </w:rPr>
            </w:pPr>
            <w:r>
              <w:rPr>
                <w:rFonts w:ascii="Calibri" w:eastAsia="Calibri" w:hAnsi="Calibri" w:cs="Calibri"/>
                <w:b/>
              </w:rPr>
              <w:t>Compiti autentici</w:t>
            </w:r>
          </w:p>
          <w:p w:rsidR="00E31DD0" w:rsidRDefault="00B55602">
            <w:pPr>
              <w:pStyle w:val="normal0"/>
              <w:widowControl w:val="0"/>
              <w:pBdr>
                <w:top w:val="nil"/>
                <w:left w:val="nil"/>
                <w:bottom w:val="nil"/>
                <w:right w:val="nil"/>
                <w:between w:val="nil"/>
              </w:pBdr>
              <w:rPr>
                <w:rFonts w:ascii="Calibri" w:eastAsia="Calibri" w:hAnsi="Calibri" w:cs="Calibri"/>
              </w:rPr>
            </w:pPr>
            <w:r>
              <w:rPr>
                <w:rFonts w:ascii="Calibri" w:eastAsia="Calibri" w:hAnsi="Calibri" w:cs="Calibri"/>
              </w:rPr>
              <w:t>Date alcune strofe di una poesia del poeta e filosofo indiano Tagore, l’alunno associa i versi selezionati della p</w:t>
            </w:r>
            <w:r>
              <w:rPr>
                <w:rFonts w:ascii="Calibri" w:eastAsia="Calibri" w:hAnsi="Calibri" w:cs="Calibri"/>
              </w:rPr>
              <w:t>oesia al relativo significato “Un posto in mezzo a tutti” di Rabindranath Tagore</w:t>
            </w:r>
          </w:p>
          <w:p w:rsidR="00E31DD0" w:rsidRDefault="00B55602">
            <w:pPr>
              <w:pStyle w:val="normal0"/>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1. Guardo la folla dei fratelli e chiedo un posto in mezzo a tutti.</w:t>
            </w:r>
          </w:p>
          <w:p w:rsidR="00E31DD0" w:rsidRDefault="00B55602">
            <w:pPr>
              <w:pStyle w:val="normal0"/>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2. dove non c’è poltrona da pagare né segno alcuno di separazione, dove né onore c’è né disonore.</w:t>
            </w:r>
          </w:p>
          <w:p w:rsidR="00E31DD0" w:rsidRDefault="00B55602">
            <w:pPr>
              <w:pStyle w:val="normal0"/>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3. Dov</w:t>
            </w:r>
            <w:r>
              <w:rPr>
                <w:rFonts w:ascii="Calibri" w:eastAsia="Calibri" w:hAnsi="Calibri" w:cs="Calibri"/>
              </w:rPr>
              <w:t>e non sono maschere né veli e ognuno vede il volto del fratello nella sua verità.</w:t>
            </w:r>
          </w:p>
          <w:p w:rsidR="00E31DD0" w:rsidRDefault="00B55602">
            <w:pPr>
              <w:pStyle w:val="normal0"/>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4. dove il « mio » non esiste né regna l’egoismo.</w:t>
            </w:r>
          </w:p>
          <w:p w:rsidR="00E31DD0" w:rsidRDefault="00B55602">
            <w:pPr>
              <w:pStyle w:val="normal0"/>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5. dove altissimo il dono del Signore ricolmerà ogni cuore.</w:t>
            </w:r>
          </w:p>
          <w:p w:rsidR="00E31DD0" w:rsidRDefault="00B55602">
            <w:pPr>
              <w:pStyle w:val="normal0"/>
              <w:widowControl w:val="0"/>
              <w:pBdr>
                <w:top w:val="nil"/>
                <w:left w:val="nil"/>
                <w:bottom w:val="nil"/>
                <w:right w:val="nil"/>
                <w:between w:val="nil"/>
              </w:pBdr>
              <w:rPr>
                <w:rFonts w:ascii="Calibri" w:eastAsia="Calibri" w:hAnsi="Calibri" w:cs="Calibri"/>
              </w:rPr>
            </w:pPr>
            <w:r>
              <w:rPr>
                <w:rFonts w:ascii="Calibri" w:eastAsia="Calibri" w:hAnsi="Calibri" w:cs="Calibri"/>
              </w:rPr>
              <w:t>SIGNIFICATO: A. Vorrei che ognuno condividesse con gli altri c</w:t>
            </w:r>
            <w:r>
              <w:rPr>
                <w:rFonts w:ascii="Calibri" w:eastAsia="Calibri" w:hAnsi="Calibri" w:cs="Calibri"/>
              </w:rPr>
              <w:t>iò che ha/ B. Vorrei che ognuno potesse essere sincero con gli altri, senza il bisogno di recitare una parte/ C. Vorrei che non ci fossero discriminazioni, divisioni, né disprezzo tra le persone/ D. Vorrei che il Signore concedesse a tutti il dono della gi</w:t>
            </w:r>
            <w:r>
              <w:rPr>
                <w:rFonts w:ascii="Calibri" w:eastAsia="Calibri" w:hAnsi="Calibri" w:cs="Calibri"/>
              </w:rPr>
              <w:t xml:space="preserve">oia/ E. Vorrei che tra me e gli altri ci fossero rapporti fraterni.  </w:t>
            </w:r>
          </w:p>
          <w:p w:rsidR="00E31DD0" w:rsidRDefault="00E31DD0">
            <w:pPr>
              <w:pStyle w:val="normal0"/>
              <w:widowControl w:val="0"/>
              <w:pBdr>
                <w:top w:val="nil"/>
                <w:left w:val="nil"/>
                <w:bottom w:val="nil"/>
                <w:right w:val="nil"/>
                <w:between w:val="nil"/>
              </w:pBdr>
              <w:rPr>
                <w:rFonts w:ascii="Calibri" w:eastAsia="Calibri" w:hAnsi="Calibri" w:cs="Calibri"/>
              </w:rPr>
            </w:pPr>
          </w:p>
          <w:p w:rsidR="00E31DD0" w:rsidRDefault="00B55602">
            <w:pPr>
              <w:pStyle w:val="normal0"/>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DOMANDE: A. Ci sono somiglianze tra ciò che Tagore desidera e ciò che Gesù offre? Quali? B. E voi, di che cosa avete bisogno per creare uno spirito di gruppo nella vostra classe? </w:t>
            </w:r>
          </w:p>
          <w:p w:rsidR="00E31DD0" w:rsidRDefault="00B55602">
            <w:pPr>
              <w:pStyle w:val="normal0"/>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Dato </w:t>
            </w:r>
            <w:r>
              <w:rPr>
                <w:rFonts w:ascii="Calibri" w:eastAsia="Calibri" w:hAnsi="Calibri" w:cs="Calibri"/>
              </w:rPr>
              <w:t>un elenco di avvenimenti della storia del popolo ebraico l’alunno li colloca in ordine cronologico. L</w:t>
            </w:r>
          </w:p>
          <w:p w:rsidR="00E31DD0" w:rsidRDefault="00B55602">
            <w:pPr>
              <w:pStyle w:val="normal0"/>
              <w:widowControl w:val="0"/>
              <w:pBdr>
                <w:top w:val="nil"/>
                <w:left w:val="nil"/>
                <w:bottom w:val="nil"/>
                <w:right w:val="nil"/>
                <w:between w:val="nil"/>
              </w:pBdr>
              <w:rPr>
                <w:rFonts w:ascii="Calibri" w:eastAsia="Calibri" w:hAnsi="Calibri" w:cs="Calibri"/>
              </w:rPr>
            </w:pPr>
            <w:r>
              <w:rPr>
                <w:rFonts w:ascii="Calibri" w:eastAsia="Calibri" w:hAnsi="Calibri" w:cs="Calibri"/>
              </w:rPr>
              <w:t>’alunno scrive una lettera ad un possibile amico ebreo in cui spiega qual è per lui il significato della Pasqua cristiana. L’alunno chiede poi all’amico d</w:t>
            </w:r>
            <w:r>
              <w:rPr>
                <w:rFonts w:ascii="Calibri" w:eastAsia="Calibri" w:hAnsi="Calibri" w:cs="Calibri"/>
              </w:rPr>
              <w:t>i descrivere la Pasqua ebraica e, dopo aver fatto una ricerca, riporta la possibile risposta.</w:t>
            </w:r>
          </w:p>
          <w:p w:rsidR="00E31DD0" w:rsidRDefault="00B55602">
            <w:pPr>
              <w:pStyle w:val="normal0"/>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Bibbia alla mano l’alunno dimostra di saperla usare. Lo studente ricostruire le tappe della vita di Gesù completando un cruciverba. L’alunno elabora un breve testo che spieghi come possono essere suddivise le religioni in base al concetto che esse hanno d</w:t>
            </w:r>
            <w:r>
              <w:rPr>
                <w:rFonts w:ascii="Calibri" w:eastAsia="Calibri" w:hAnsi="Calibri" w:cs="Calibri"/>
              </w:rPr>
              <w:t xml:space="preserve">ella divinità. </w:t>
            </w:r>
          </w:p>
        </w:tc>
      </w:tr>
    </w:tbl>
    <w:p w:rsidR="00E31DD0" w:rsidRDefault="00E31DD0">
      <w:pPr>
        <w:pStyle w:val="normal0"/>
        <w:rPr>
          <w:rFonts w:ascii="Calibri" w:eastAsia="Calibri" w:hAnsi="Calibri" w:cs="Calibri"/>
        </w:rPr>
      </w:pPr>
    </w:p>
    <w:p w:rsidR="00E31DD0" w:rsidRDefault="00B55602">
      <w:pPr>
        <w:pStyle w:val="normal0"/>
        <w:rPr>
          <w:rFonts w:ascii="Calibri" w:eastAsia="Calibri" w:hAnsi="Calibri" w:cs="Calibri"/>
          <w:sz w:val="24"/>
          <w:szCs w:val="24"/>
        </w:rPr>
      </w:pPr>
      <w:r>
        <w:rPr>
          <w:rFonts w:ascii="Calibri" w:eastAsia="Calibri" w:hAnsi="Calibri" w:cs="Calibri"/>
          <w:b/>
          <w:sz w:val="24"/>
          <w:szCs w:val="24"/>
        </w:rPr>
        <w:t xml:space="preserve">Al termine della classe seconda della scuola secondaria di primo grado </w:t>
      </w:r>
      <w:r>
        <w:rPr>
          <w:rFonts w:ascii="Calibri" w:eastAsia="Calibri" w:hAnsi="Calibri" w:cs="Calibri"/>
          <w:sz w:val="24"/>
          <w:szCs w:val="24"/>
        </w:rPr>
        <w:t xml:space="preserve"> </w:t>
      </w:r>
    </w:p>
    <w:p w:rsidR="00E31DD0" w:rsidRDefault="00E31DD0">
      <w:pPr>
        <w:pStyle w:val="normal0"/>
        <w:rPr>
          <w:rFonts w:ascii="Calibri" w:eastAsia="Calibri" w:hAnsi="Calibri" w:cs="Calibri"/>
        </w:rPr>
      </w:pPr>
    </w:p>
    <w:tbl>
      <w:tblPr>
        <w:tblStyle w:val="af2"/>
        <w:tblW w:w="14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858"/>
        <w:gridCol w:w="4857"/>
        <w:gridCol w:w="4857"/>
      </w:tblGrid>
      <w:tr w:rsidR="00E31DD0">
        <w:trPr>
          <w:cantSplit/>
          <w:trHeight w:val="400"/>
          <w:tblHeader/>
        </w:trPr>
        <w:tc>
          <w:tcPr>
            <w:tcW w:w="14571" w:type="dxa"/>
            <w:gridSpan w:val="3"/>
            <w:shd w:val="clear" w:color="auto" w:fill="auto"/>
            <w:tcMar>
              <w:top w:w="100" w:type="dxa"/>
              <w:left w:w="100" w:type="dxa"/>
              <w:bottom w:w="100" w:type="dxa"/>
              <w:right w:w="100" w:type="dxa"/>
            </w:tcMar>
          </w:tcPr>
          <w:p w:rsidR="00E31DD0" w:rsidRDefault="00B55602">
            <w:pPr>
              <w:pStyle w:val="normal0"/>
              <w:widowControl w:val="0"/>
              <w:rPr>
                <w:rFonts w:ascii="Calibri" w:eastAsia="Calibri" w:hAnsi="Calibri" w:cs="Calibri"/>
              </w:rPr>
            </w:pPr>
            <w:r>
              <w:rPr>
                <w:rFonts w:ascii="Calibri" w:eastAsia="Calibri" w:hAnsi="Calibri" w:cs="Calibri"/>
                <w:b/>
              </w:rPr>
              <w:t xml:space="preserve">Competenze </w:t>
            </w:r>
            <w:r>
              <w:rPr>
                <w:rFonts w:ascii="Calibri" w:eastAsia="Calibri" w:hAnsi="Calibri" w:cs="Calibri"/>
              </w:rPr>
              <w:t>- L’alunno è aperto alla sincera ricerca della verità e sa interrogarsi sul trascendente e porsi domande di senso, cogliendo l’intreccio tra  dimensione religiosa e culturale. A partire dal  contesto in cui vive, sa interagire con persone  di religione dif</w:t>
            </w:r>
            <w:r>
              <w:rPr>
                <w:rFonts w:ascii="Calibri" w:eastAsia="Calibri" w:hAnsi="Calibri" w:cs="Calibri"/>
              </w:rPr>
              <w:t>ferente, sviluppando un’identità  capace di accoglienza, confronto e dialogo.</w:t>
            </w:r>
          </w:p>
          <w:p w:rsidR="00E31DD0" w:rsidRDefault="00B55602">
            <w:pPr>
              <w:pStyle w:val="normal0"/>
              <w:widowControl w:val="0"/>
              <w:rPr>
                <w:rFonts w:ascii="Calibri" w:eastAsia="Calibri" w:hAnsi="Calibri" w:cs="Calibri"/>
              </w:rPr>
            </w:pPr>
            <w:r>
              <w:rPr>
                <w:rFonts w:ascii="Calibri" w:eastAsia="Calibri" w:hAnsi="Calibri" w:cs="Calibri"/>
              </w:rPr>
              <w:t xml:space="preserve"> -  Individua, a partire dalla Bibbia, le tappe  essenziali e i dati oggettivi della storia della salvezza, della vita e nell’insegnamento di Gesù, del cristianesimo delle origin</w:t>
            </w:r>
            <w:r>
              <w:rPr>
                <w:rFonts w:ascii="Calibri" w:eastAsia="Calibri" w:hAnsi="Calibri" w:cs="Calibri"/>
              </w:rPr>
              <w:t>i.</w:t>
            </w:r>
          </w:p>
          <w:p w:rsidR="00E31DD0" w:rsidRDefault="00B55602">
            <w:pPr>
              <w:pStyle w:val="normal0"/>
              <w:widowControl w:val="0"/>
              <w:rPr>
                <w:rFonts w:ascii="Calibri" w:eastAsia="Calibri" w:hAnsi="Calibri" w:cs="Calibri"/>
              </w:rPr>
            </w:pPr>
            <w:r>
              <w:rPr>
                <w:rFonts w:ascii="Calibri" w:eastAsia="Calibri" w:hAnsi="Calibri" w:cs="Calibri"/>
              </w:rPr>
              <w:t xml:space="preserve"> -  Ricostruisce gli elementi fondamentali della storia della Chiesa e li confronta con le vicende  della storia civile passata e recente elaborando criteri per avviarne una interpretazione  consapevole</w:t>
            </w:r>
          </w:p>
          <w:p w:rsidR="00E31DD0" w:rsidRDefault="00B55602">
            <w:pPr>
              <w:pStyle w:val="normal0"/>
              <w:widowControl w:val="0"/>
              <w:rPr>
                <w:rFonts w:ascii="Calibri" w:eastAsia="Calibri" w:hAnsi="Calibri" w:cs="Calibri"/>
              </w:rPr>
            </w:pPr>
            <w:r>
              <w:rPr>
                <w:rFonts w:ascii="Calibri" w:eastAsia="Calibri" w:hAnsi="Calibri" w:cs="Calibri"/>
              </w:rPr>
              <w:t xml:space="preserve"> -  Coglie le implicazioni etiche della fede crist</w:t>
            </w:r>
            <w:r>
              <w:rPr>
                <w:rFonts w:ascii="Calibri" w:eastAsia="Calibri" w:hAnsi="Calibri" w:cs="Calibri"/>
              </w:rPr>
              <w:t>iana e le rende oggetto di riflessione in vista di scelte di vita progettuali e responsabili. Inizia  a confrontarsi con la complessità dell’esistenza  e impara a dare valore ai propri comportamenti, per relazionarsi in maniera armoniosa con se stesso, con</w:t>
            </w:r>
            <w:r>
              <w:rPr>
                <w:rFonts w:ascii="Calibri" w:eastAsia="Calibri" w:hAnsi="Calibri" w:cs="Calibri"/>
              </w:rPr>
              <w:t xml:space="preserve"> gli altri, con il mondo che lo circonda. </w:t>
            </w:r>
          </w:p>
        </w:tc>
      </w:tr>
      <w:tr w:rsidR="00E31DD0">
        <w:trPr>
          <w:cantSplit/>
          <w:tblHeader/>
        </w:trPr>
        <w:tc>
          <w:tcPr>
            <w:tcW w:w="4857" w:type="dxa"/>
            <w:shd w:val="clear" w:color="auto" w:fill="auto"/>
            <w:tcMar>
              <w:top w:w="100" w:type="dxa"/>
              <w:left w:w="100" w:type="dxa"/>
              <w:bottom w:w="100" w:type="dxa"/>
              <w:right w:w="100" w:type="dxa"/>
            </w:tcMar>
          </w:tcPr>
          <w:p w:rsidR="00E31DD0" w:rsidRDefault="00B55602">
            <w:pPr>
              <w:pStyle w:val="normal0"/>
              <w:widowControl w:val="0"/>
              <w:rPr>
                <w:rFonts w:ascii="Calibri" w:eastAsia="Calibri" w:hAnsi="Calibri" w:cs="Calibri"/>
                <w:b/>
              </w:rPr>
            </w:pPr>
            <w:r>
              <w:rPr>
                <w:rFonts w:ascii="Calibri" w:eastAsia="Calibri" w:hAnsi="Calibri" w:cs="Calibri"/>
                <w:b/>
              </w:rPr>
              <w:lastRenderedPageBreak/>
              <w:t>Abilità</w:t>
            </w:r>
          </w:p>
          <w:p w:rsidR="00E31DD0" w:rsidRDefault="00B55602">
            <w:pPr>
              <w:pStyle w:val="normal0"/>
              <w:widowControl w:val="0"/>
              <w:rPr>
                <w:rFonts w:ascii="Calibri" w:eastAsia="Calibri" w:hAnsi="Calibri" w:cs="Calibri"/>
              </w:rPr>
            </w:pPr>
            <w:r>
              <w:rPr>
                <w:rFonts w:ascii="Calibri" w:eastAsia="Calibri" w:hAnsi="Calibri" w:cs="Calibri"/>
              </w:rPr>
              <w:t>-  Conoscere le origini della Chiesa generata dal Vangelo di Cristo.</w:t>
            </w:r>
          </w:p>
          <w:p w:rsidR="00E31DD0" w:rsidRDefault="00B55602">
            <w:pPr>
              <w:pStyle w:val="normal0"/>
              <w:widowControl w:val="0"/>
              <w:rPr>
                <w:rFonts w:ascii="Calibri" w:eastAsia="Calibri" w:hAnsi="Calibri" w:cs="Calibri"/>
              </w:rPr>
            </w:pPr>
            <w:r>
              <w:rPr>
                <w:rFonts w:ascii="Calibri" w:eastAsia="Calibri" w:hAnsi="Calibri" w:cs="Calibri"/>
              </w:rPr>
              <w:t xml:space="preserve">-  Conoscere la diffusione del messaggio cristiano attraverso la figura di S. Paolo. </w:t>
            </w:r>
          </w:p>
          <w:p w:rsidR="00E31DD0" w:rsidRDefault="00B55602">
            <w:pPr>
              <w:pStyle w:val="normal0"/>
              <w:widowControl w:val="0"/>
              <w:rPr>
                <w:rFonts w:ascii="Calibri" w:eastAsia="Calibri" w:hAnsi="Calibri" w:cs="Calibri"/>
              </w:rPr>
            </w:pPr>
            <w:r>
              <w:rPr>
                <w:rFonts w:ascii="Calibri" w:eastAsia="Calibri" w:hAnsi="Calibri" w:cs="Calibri"/>
              </w:rPr>
              <w:t xml:space="preserve">-  Conoscere gli elementi essenziali delle comunità cristiane primitive. </w:t>
            </w:r>
          </w:p>
          <w:p w:rsidR="00E31DD0" w:rsidRDefault="00B55602">
            <w:pPr>
              <w:pStyle w:val="normal0"/>
              <w:widowControl w:val="0"/>
              <w:rPr>
                <w:rFonts w:ascii="Calibri" w:eastAsia="Calibri" w:hAnsi="Calibri" w:cs="Calibri"/>
              </w:rPr>
            </w:pPr>
            <w:r>
              <w:rPr>
                <w:rFonts w:ascii="Calibri" w:eastAsia="Calibri" w:hAnsi="Calibri" w:cs="Calibri"/>
              </w:rPr>
              <w:t xml:space="preserve">-  Conoscere alcune tappe importanti della storia della Chiesa. </w:t>
            </w:r>
          </w:p>
          <w:p w:rsidR="00E31DD0" w:rsidRDefault="00B55602">
            <w:pPr>
              <w:pStyle w:val="normal0"/>
              <w:widowControl w:val="0"/>
              <w:rPr>
                <w:rFonts w:ascii="Calibri" w:eastAsia="Calibri" w:hAnsi="Calibri" w:cs="Calibri"/>
              </w:rPr>
            </w:pPr>
            <w:r>
              <w:rPr>
                <w:rFonts w:ascii="Calibri" w:eastAsia="Calibri" w:hAnsi="Calibri" w:cs="Calibri"/>
              </w:rPr>
              <w:t>-  Riconoscere i principali fattori del cammino ecumenico e l’impegno delle chiese e comunità cristiane per la pace e</w:t>
            </w:r>
            <w:r>
              <w:rPr>
                <w:rFonts w:ascii="Calibri" w:eastAsia="Calibri" w:hAnsi="Calibri" w:cs="Calibri"/>
              </w:rPr>
              <w:t xml:space="preserve"> la giustizia.</w:t>
            </w:r>
          </w:p>
          <w:p w:rsidR="00E31DD0" w:rsidRDefault="00B55602">
            <w:pPr>
              <w:pStyle w:val="normal0"/>
              <w:widowControl w:val="0"/>
              <w:rPr>
                <w:rFonts w:ascii="Calibri" w:eastAsia="Calibri" w:hAnsi="Calibri" w:cs="Calibri"/>
              </w:rPr>
            </w:pPr>
            <w:r>
              <w:rPr>
                <w:rFonts w:ascii="Calibri" w:eastAsia="Calibri" w:hAnsi="Calibri" w:cs="Calibri"/>
              </w:rPr>
              <w:t xml:space="preserve"> -  Analizzare testi selezionati degli Atti degli Apostoli.</w:t>
            </w:r>
          </w:p>
          <w:p w:rsidR="00E31DD0" w:rsidRDefault="00B55602">
            <w:pPr>
              <w:pStyle w:val="normal0"/>
              <w:widowControl w:val="0"/>
              <w:rPr>
                <w:rFonts w:ascii="Calibri" w:eastAsia="Calibri" w:hAnsi="Calibri" w:cs="Calibri"/>
              </w:rPr>
            </w:pPr>
            <w:r>
              <w:rPr>
                <w:rFonts w:ascii="Calibri" w:eastAsia="Calibri" w:hAnsi="Calibri" w:cs="Calibri"/>
              </w:rPr>
              <w:t xml:space="preserve"> -  Cogliere nelle opere d’arte proposte il messaggio cristiano in esse espresso. </w:t>
            </w:r>
          </w:p>
          <w:p w:rsidR="00E31DD0" w:rsidRDefault="00B55602">
            <w:pPr>
              <w:pStyle w:val="normal0"/>
              <w:widowControl w:val="0"/>
              <w:rPr>
                <w:rFonts w:ascii="Calibri" w:eastAsia="Calibri" w:hAnsi="Calibri" w:cs="Calibri"/>
              </w:rPr>
            </w:pPr>
            <w:r>
              <w:rPr>
                <w:rFonts w:ascii="Calibri" w:eastAsia="Calibri" w:hAnsi="Calibri" w:cs="Calibri"/>
              </w:rPr>
              <w:t xml:space="preserve">-  Conoscere il significato di alcuni termini specifici della realtà ecclesiale. </w:t>
            </w:r>
          </w:p>
          <w:p w:rsidR="00E31DD0" w:rsidRDefault="00B55602">
            <w:pPr>
              <w:pStyle w:val="normal0"/>
              <w:widowControl w:val="0"/>
              <w:rPr>
                <w:rFonts w:ascii="Calibri" w:eastAsia="Calibri" w:hAnsi="Calibri" w:cs="Calibri"/>
              </w:rPr>
            </w:pPr>
            <w:r>
              <w:rPr>
                <w:rFonts w:ascii="Calibri" w:eastAsia="Calibri" w:hAnsi="Calibri" w:cs="Calibri"/>
              </w:rPr>
              <w:t>-  Saper utilizz</w:t>
            </w:r>
            <w:r>
              <w:rPr>
                <w:rFonts w:ascii="Calibri" w:eastAsia="Calibri" w:hAnsi="Calibri" w:cs="Calibri"/>
              </w:rPr>
              <w:t>are i linguaggi specifici.</w:t>
            </w:r>
          </w:p>
          <w:p w:rsidR="00E31DD0" w:rsidRDefault="00B55602">
            <w:pPr>
              <w:pStyle w:val="normal0"/>
              <w:widowControl w:val="0"/>
              <w:rPr>
                <w:rFonts w:ascii="Calibri" w:eastAsia="Calibri" w:hAnsi="Calibri" w:cs="Calibri"/>
              </w:rPr>
            </w:pPr>
            <w:r>
              <w:rPr>
                <w:rFonts w:ascii="Calibri" w:eastAsia="Calibri" w:hAnsi="Calibri" w:cs="Calibri"/>
              </w:rPr>
              <w:t xml:space="preserve"> -  Saper riconoscere i principali documenti del magistero della Chiesa.</w:t>
            </w:r>
          </w:p>
          <w:p w:rsidR="00E31DD0" w:rsidRDefault="00B55602">
            <w:pPr>
              <w:pStyle w:val="normal0"/>
              <w:widowControl w:val="0"/>
              <w:rPr>
                <w:rFonts w:ascii="Calibri" w:eastAsia="Calibri" w:hAnsi="Calibri" w:cs="Calibri"/>
              </w:rPr>
            </w:pPr>
            <w:r>
              <w:rPr>
                <w:rFonts w:ascii="Calibri" w:eastAsia="Calibri" w:hAnsi="Calibri" w:cs="Calibri"/>
              </w:rPr>
              <w:t xml:space="preserve"> -  Individuare alcuni elementi e significati del sacro nel passato e nell’oggi.</w:t>
            </w:r>
          </w:p>
          <w:p w:rsidR="00E31DD0" w:rsidRDefault="00B55602">
            <w:pPr>
              <w:pStyle w:val="normal0"/>
              <w:widowControl w:val="0"/>
              <w:rPr>
                <w:rFonts w:ascii="Calibri" w:eastAsia="Calibri" w:hAnsi="Calibri" w:cs="Calibri"/>
              </w:rPr>
            </w:pPr>
            <w:r>
              <w:rPr>
                <w:rFonts w:ascii="Calibri" w:eastAsia="Calibri" w:hAnsi="Calibri" w:cs="Calibri"/>
              </w:rPr>
              <w:t xml:space="preserve"> -  Cogliere i valori fondamentali del Cristianesimo, espressi nelle realtà</w:t>
            </w:r>
            <w:r>
              <w:rPr>
                <w:rFonts w:ascii="Calibri" w:eastAsia="Calibri" w:hAnsi="Calibri" w:cs="Calibri"/>
              </w:rPr>
              <w:t xml:space="preserve"> locali di diocesi e parrocchie. </w:t>
            </w:r>
          </w:p>
          <w:p w:rsidR="00E31DD0" w:rsidRDefault="00B55602">
            <w:pPr>
              <w:pStyle w:val="normal0"/>
              <w:widowControl w:val="0"/>
              <w:rPr>
                <w:rFonts w:ascii="Calibri" w:eastAsia="Calibri" w:hAnsi="Calibri" w:cs="Calibri"/>
              </w:rPr>
            </w:pPr>
            <w:r>
              <w:rPr>
                <w:rFonts w:ascii="Calibri" w:eastAsia="Calibri" w:hAnsi="Calibri" w:cs="Calibri"/>
              </w:rPr>
              <w:t xml:space="preserve">-  Sviluppare un atteggiamento di rispetto, di confronto e di dialogo verso ogni confessione  cristiana. </w:t>
            </w:r>
          </w:p>
        </w:tc>
        <w:tc>
          <w:tcPr>
            <w:tcW w:w="4857" w:type="dxa"/>
            <w:shd w:val="clear" w:color="auto" w:fill="auto"/>
            <w:tcMar>
              <w:top w:w="100" w:type="dxa"/>
              <w:left w:w="100" w:type="dxa"/>
              <w:bottom w:w="100" w:type="dxa"/>
              <w:right w:w="100" w:type="dxa"/>
            </w:tcMar>
          </w:tcPr>
          <w:p w:rsidR="00E31DD0" w:rsidRDefault="00B55602">
            <w:pPr>
              <w:pStyle w:val="normal0"/>
              <w:widowControl w:val="0"/>
              <w:rPr>
                <w:rFonts w:ascii="Calibri" w:eastAsia="Calibri" w:hAnsi="Calibri" w:cs="Calibri"/>
                <w:b/>
              </w:rPr>
            </w:pPr>
            <w:r>
              <w:rPr>
                <w:rFonts w:ascii="Calibri" w:eastAsia="Calibri" w:hAnsi="Calibri" w:cs="Calibri"/>
                <w:b/>
              </w:rPr>
              <w:t>Conoscenze</w:t>
            </w:r>
          </w:p>
          <w:p w:rsidR="00E31DD0" w:rsidRDefault="00B55602">
            <w:pPr>
              <w:pStyle w:val="normal0"/>
              <w:widowControl w:val="0"/>
              <w:rPr>
                <w:rFonts w:ascii="Calibri" w:eastAsia="Calibri" w:hAnsi="Calibri" w:cs="Calibri"/>
              </w:rPr>
            </w:pPr>
            <w:r>
              <w:rPr>
                <w:rFonts w:ascii="Calibri" w:eastAsia="Calibri" w:hAnsi="Calibri" w:cs="Calibri"/>
              </w:rPr>
              <w:t xml:space="preserve">-  La Pentecoste: inizio della Chiesa </w:t>
            </w:r>
          </w:p>
          <w:p w:rsidR="00E31DD0" w:rsidRDefault="00B55602">
            <w:pPr>
              <w:pStyle w:val="normal0"/>
              <w:widowControl w:val="0"/>
              <w:rPr>
                <w:rFonts w:ascii="Calibri" w:eastAsia="Calibri" w:hAnsi="Calibri" w:cs="Calibri"/>
              </w:rPr>
            </w:pPr>
            <w:r>
              <w:rPr>
                <w:rFonts w:ascii="Calibri" w:eastAsia="Calibri" w:hAnsi="Calibri" w:cs="Calibri"/>
              </w:rPr>
              <w:t xml:space="preserve"> -  Lo stile di vita delle prime comunità cristiane.  </w:t>
            </w:r>
          </w:p>
          <w:p w:rsidR="00E31DD0" w:rsidRDefault="00B55602">
            <w:pPr>
              <w:pStyle w:val="normal0"/>
              <w:widowControl w:val="0"/>
              <w:rPr>
                <w:rFonts w:ascii="Calibri" w:eastAsia="Calibri" w:hAnsi="Calibri" w:cs="Calibri"/>
              </w:rPr>
            </w:pPr>
            <w:r>
              <w:rPr>
                <w:rFonts w:ascii="Calibri" w:eastAsia="Calibri" w:hAnsi="Calibri" w:cs="Calibri"/>
              </w:rPr>
              <w:t>-  S. Paolo</w:t>
            </w:r>
            <w:r>
              <w:rPr>
                <w:rFonts w:ascii="Calibri" w:eastAsia="Calibri" w:hAnsi="Calibri" w:cs="Calibri"/>
              </w:rPr>
              <w:t xml:space="preserve">: la Chiesa si diffonde nel mondo pagano. </w:t>
            </w:r>
          </w:p>
          <w:p w:rsidR="00E31DD0" w:rsidRDefault="00B55602">
            <w:pPr>
              <w:pStyle w:val="normal0"/>
              <w:widowControl w:val="0"/>
              <w:rPr>
                <w:rFonts w:ascii="Calibri" w:eastAsia="Calibri" w:hAnsi="Calibri" w:cs="Calibri"/>
              </w:rPr>
            </w:pPr>
            <w:r>
              <w:rPr>
                <w:rFonts w:ascii="Calibri" w:eastAsia="Calibri" w:hAnsi="Calibri" w:cs="Calibri"/>
              </w:rPr>
              <w:t xml:space="preserve"> -  Gli atti degli apostoli.</w:t>
            </w:r>
          </w:p>
          <w:p w:rsidR="00E31DD0" w:rsidRDefault="00B55602">
            <w:pPr>
              <w:pStyle w:val="normal0"/>
              <w:widowControl w:val="0"/>
              <w:rPr>
                <w:rFonts w:ascii="Calibri" w:eastAsia="Calibri" w:hAnsi="Calibri" w:cs="Calibri"/>
              </w:rPr>
            </w:pPr>
            <w:r>
              <w:rPr>
                <w:rFonts w:ascii="Calibri" w:eastAsia="Calibri" w:hAnsi="Calibri" w:cs="Calibri"/>
              </w:rPr>
              <w:t xml:space="preserve">  -  Le persecuzioni contro i cristiani.</w:t>
            </w:r>
          </w:p>
          <w:p w:rsidR="00E31DD0" w:rsidRDefault="00B55602">
            <w:pPr>
              <w:pStyle w:val="normal0"/>
              <w:widowControl w:val="0"/>
              <w:rPr>
                <w:rFonts w:ascii="Calibri" w:eastAsia="Calibri" w:hAnsi="Calibri" w:cs="Calibri"/>
              </w:rPr>
            </w:pPr>
            <w:r>
              <w:rPr>
                <w:rFonts w:ascii="Calibri" w:eastAsia="Calibri" w:hAnsi="Calibri" w:cs="Calibri"/>
              </w:rPr>
              <w:t xml:space="preserve"> -  Il significato dei Sacramenti. </w:t>
            </w:r>
          </w:p>
          <w:p w:rsidR="00E31DD0" w:rsidRDefault="00B55602">
            <w:pPr>
              <w:pStyle w:val="normal0"/>
              <w:widowControl w:val="0"/>
              <w:rPr>
                <w:rFonts w:ascii="Calibri" w:eastAsia="Calibri" w:hAnsi="Calibri" w:cs="Calibri"/>
              </w:rPr>
            </w:pPr>
            <w:r>
              <w:rPr>
                <w:rFonts w:ascii="Calibri" w:eastAsia="Calibri" w:hAnsi="Calibri" w:cs="Calibri"/>
              </w:rPr>
              <w:t xml:space="preserve"> -  Le prime divisioni e la Chiesa d’Oriente. La Chiesa tra le riforme.</w:t>
            </w:r>
          </w:p>
          <w:p w:rsidR="00E31DD0" w:rsidRDefault="00B55602">
            <w:pPr>
              <w:pStyle w:val="normal0"/>
              <w:widowControl w:val="0"/>
              <w:rPr>
                <w:rFonts w:ascii="Calibri" w:eastAsia="Calibri" w:hAnsi="Calibri" w:cs="Calibri"/>
              </w:rPr>
            </w:pPr>
            <w:r>
              <w:rPr>
                <w:rFonts w:ascii="Calibri" w:eastAsia="Calibri" w:hAnsi="Calibri" w:cs="Calibri"/>
              </w:rPr>
              <w:t xml:space="preserve"> -  La Chiesa nella società moderna. </w:t>
            </w:r>
          </w:p>
          <w:p w:rsidR="00E31DD0" w:rsidRDefault="00B55602">
            <w:pPr>
              <w:pStyle w:val="normal0"/>
              <w:widowControl w:val="0"/>
              <w:rPr>
                <w:rFonts w:ascii="Calibri" w:eastAsia="Calibri" w:hAnsi="Calibri" w:cs="Calibri"/>
              </w:rPr>
            </w:pPr>
            <w:r>
              <w:rPr>
                <w:rFonts w:ascii="Calibri" w:eastAsia="Calibri" w:hAnsi="Calibri" w:cs="Calibri"/>
              </w:rPr>
              <w:t xml:space="preserve"> -  Il concilio vaticano II.  </w:t>
            </w:r>
          </w:p>
          <w:p w:rsidR="00E31DD0" w:rsidRDefault="00B55602">
            <w:pPr>
              <w:pStyle w:val="normal0"/>
              <w:widowControl w:val="0"/>
              <w:rPr>
                <w:rFonts w:ascii="Calibri" w:eastAsia="Calibri" w:hAnsi="Calibri" w:cs="Calibri"/>
              </w:rPr>
            </w:pPr>
            <w:r>
              <w:rPr>
                <w:rFonts w:ascii="Calibri" w:eastAsia="Calibri" w:hAnsi="Calibri" w:cs="Calibri"/>
              </w:rPr>
              <w:t xml:space="preserve"> -  Le sfide della Pace e l’ecumenismo.</w:t>
            </w:r>
          </w:p>
          <w:p w:rsidR="00E31DD0" w:rsidRDefault="00B55602">
            <w:pPr>
              <w:pStyle w:val="normal0"/>
              <w:widowControl w:val="0"/>
              <w:rPr>
                <w:rFonts w:ascii="Calibri" w:eastAsia="Calibri" w:hAnsi="Calibri" w:cs="Calibri"/>
              </w:rPr>
            </w:pPr>
            <w:r>
              <w:rPr>
                <w:rFonts w:ascii="Calibri" w:eastAsia="Calibri" w:hAnsi="Calibri" w:cs="Calibri"/>
              </w:rPr>
              <w:t xml:space="preserve"> -  La Chiesa missionaria. </w:t>
            </w:r>
          </w:p>
        </w:tc>
        <w:tc>
          <w:tcPr>
            <w:tcW w:w="4857" w:type="dxa"/>
            <w:shd w:val="clear" w:color="auto" w:fill="auto"/>
            <w:tcMar>
              <w:top w:w="100" w:type="dxa"/>
              <w:left w:w="100" w:type="dxa"/>
              <w:bottom w:w="100" w:type="dxa"/>
              <w:right w:w="100" w:type="dxa"/>
            </w:tcMar>
          </w:tcPr>
          <w:p w:rsidR="00E31DD0" w:rsidRDefault="00B55602">
            <w:pPr>
              <w:pStyle w:val="normal0"/>
              <w:widowControl w:val="0"/>
              <w:rPr>
                <w:rFonts w:ascii="Calibri" w:eastAsia="Calibri" w:hAnsi="Calibri" w:cs="Calibri"/>
                <w:b/>
              </w:rPr>
            </w:pPr>
            <w:r>
              <w:rPr>
                <w:rFonts w:ascii="Calibri" w:eastAsia="Calibri" w:hAnsi="Calibri" w:cs="Calibri"/>
                <w:b/>
              </w:rPr>
              <w:t>Compiti autentici</w:t>
            </w:r>
          </w:p>
          <w:p w:rsidR="00E31DD0" w:rsidRDefault="00B55602">
            <w:pPr>
              <w:pStyle w:val="normal0"/>
              <w:widowControl w:val="0"/>
              <w:rPr>
                <w:rFonts w:ascii="Calibri" w:eastAsia="Calibri" w:hAnsi="Calibri" w:cs="Calibri"/>
              </w:rPr>
            </w:pPr>
            <w:r>
              <w:rPr>
                <w:rFonts w:ascii="Calibri" w:eastAsia="Calibri" w:hAnsi="Calibri" w:cs="Calibri"/>
              </w:rPr>
              <w:t>Dato un elenco di avvenimenti della storia della Chiesa dei primi secoli l’alunno li colloca in ordin</w:t>
            </w:r>
            <w:r>
              <w:rPr>
                <w:rFonts w:ascii="Calibri" w:eastAsia="Calibri" w:hAnsi="Calibri" w:cs="Calibri"/>
              </w:rPr>
              <w:t xml:space="preserve">e cronologico. </w:t>
            </w:r>
          </w:p>
          <w:p w:rsidR="00E31DD0" w:rsidRDefault="00B55602">
            <w:pPr>
              <w:pStyle w:val="normal0"/>
              <w:widowControl w:val="0"/>
              <w:rPr>
                <w:rFonts w:ascii="Calibri" w:eastAsia="Calibri" w:hAnsi="Calibri" w:cs="Calibri"/>
              </w:rPr>
            </w:pPr>
            <w:r>
              <w:rPr>
                <w:rFonts w:ascii="Calibri" w:eastAsia="Calibri" w:hAnsi="Calibri" w:cs="Calibri"/>
              </w:rPr>
              <w:t xml:space="preserve"> </w:t>
            </w:r>
          </w:p>
          <w:p w:rsidR="00E31DD0" w:rsidRDefault="00B55602">
            <w:pPr>
              <w:pStyle w:val="normal0"/>
              <w:widowControl w:val="0"/>
              <w:rPr>
                <w:rFonts w:ascii="Calibri" w:eastAsia="Calibri" w:hAnsi="Calibri" w:cs="Calibri"/>
              </w:rPr>
            </w:pPr>
            <w:r>
              <w:rPr>
                <w:rFonts w:ascii="Calibri" w:eastAsia="Calibri" w:hAnsi="Calibri" w:cs="Calibri"/>
              </w:rPr>
              <w:t xml:space="preserve"> </w:t>
            </w:r>
          </w:p>
          <w:p w:rsidR="00E31DD0" w:rsidRDefault="00B55602">
            <w:pPr>
              <w:pStyle w:val="normal0"/>
              <w:widowControl w:val="0"/>
              <w:rPr>
                <w:rFonts w:ascii="Calibri" w:eastAsia="Calibri" w:hAnsi="Calibri" w:cs="Calibri"/>
              </w:rPr>
            </w:pPr>
            <w:r>
              <w:rPr>
                <w:rFonts w:ascii="Calibri" w:eastAsia="Calibri" w:hAnsi="Calibri" w:cs="Calibri"/>
              </w:rPr>
              <w:t xml:space="preserve"> </w:t>
            </w:r>
          </w:p>
          <w:p w:rsidR="00E31DD0" w:rsidRDefault="00B55602">
            <w:pPr>
              <w:pStyle w:val="normal0"/>
              <w:widowControl w:val="0"/>
              <w:rPr>
                <w:rFonts w:ascii="Calibri" w:eastAsia="Calibri" w:hAnsi="Calibri" w:cs="Calibri"/>
              </w:rPr>
            </w:pPr>
            <w:r>
              <w:rPr>
                <w:rFonts w:ascii="Calibri" w:eastAsia="Calibri" w:hAnsi="Calibri" w:cs="Calibri"/>
              </w:rPr>
              <w:t xml:space="preserve"> </w:t>
            </w:r>
          </w:p>
          <w:p w:rsidR="00E31DD0" w:rsidRDefault="00B55602">
            <w:pPr>
              <w:pStyle w:val="normal0"/>
              <w:widowControl w:val="0"/>
              <w:rPr>
                <w:rFonts w:ascii="Calibri" w:eastAsia="Calibri" w:hAnsi="Calibri" w:cs="Calibri"/>
              </w:rPr>
            </w:pPr>
            <w:r>
              <w:rPr>
                <w:rFonts w:ascii="Calibri" w:eastAsia="Calibri" w:hAnsi="Calibri" w:cs="Calibri"/>
              </w:rPr>
              <w:t xml:space="preserve"> </w:t>
            </w:r>
          </w:p>
          <w:p w:rsidR="00E31DD0" w:rsidRDefault="00B55602">
            <w:pPr>
              <w:pStyle w:val="normal0"/>
              <w:widowControl w:val="0"/>
              <w:rPr>
                <w:rFonts w:ascii="Calibri" w:eastAsia="Calibri" w:hAnsi="Calibri" w:cs="Calibri"/>
              </w:rPr>
            </w:pPr>
            <w:r>
              <w:rPr>
                <w:rFonts w:ascii="Calibri" w:eastAsia="Calibri" w:hAnsi="Calibri" w:cs="Calibri"/>
              </w:rPr>
              <w:t xml:space="preserve"> </w:t>
            </w:r>
          </w:p>
          <w:p w:rsidR="00E31DD0" w:rsidRDefault="00B55602">
            <w:pPr>
              <w:pStyle w:val="normal0"/>
              <w:widowControl w:val="0"/>
              <w:rPr>
                <w:rFonts w:ascii="Calibri" w:eastAsia="Calibri" w:hAnsi="Calibri" w:cs="Calibri"/>
              </w:rPr>
            </w:pPr>
            <w:r>
              <w:rPr>
                <w:rFonts w:ascii="Calibri" w:eastAsia="Calibri" w:hAnsi="Calibri" w:cs="Calibri"/>
              </w:rPr>
              <w:t xml:space="preserve"> </w:t>
            </w:r>
          </w:p>
          <w:p w:rsidR="00E31DD0" w:rsidRDefault="00B55602">
            <w:pPr>
              <w:pStyle w:val="normal0"/>
              <w:widowControl w:val="0"/>
              <w:rPr>
                <w:rFonts w:ascii="Calibri" w:eastAsia="Calibri" w:hAnsi="Calibri" w:cs="Calibri"/>
              </w:rPr>
            </w:pPr>
            <w:r>
              <w:rPr>
                <w:rFonts w:ascii="Calibri" w:eastAsia="Calibri" w:hAnsi="Calibri" w:cs="Calibri"/>
              </w:rPr>
              <w:t xml:space="preserve">L’alunno risponde alle domande proposte: A) Perché studiamo la storia? B) Perché studiamo la storia della Chiesa? C) Come e quanto il cristianesimo ha influito sulla nostra civiltà? </w:t>
            </w:r>
          </w:p>
          <w:p w:rsidR="00E31DD0" w:rsidRDefault="00B55602">
            <w:pPr>
              <w:pStyle w:val="normal0"/>
              <w:widowControl w:val="0"/>
              <w:rPr>
                <w:rFonts w:ascii="Calibri" w:eastAsia="Calibri" w:hAnsi="Calibri" w:cs="Calibri"/>
              </w:rPr>
            </w:pPr>
            <w:r>
              <w:rPr>
                <w:rFonts w:ascii="Calibri" w:eastAsia="Calibri" w:hAnsi="Calibri" w:cs="Calibri"/>
              </w:rPr>
              <w:t xml:space="preserve"> </w:t>
            </w:r>
          </w:p>
          <w:p w:rsidR="00E31DD0" w:rsidRDefault="00B55602">
            <w:pPr>
              <w:pStyle w:val="normal0"/>
              <w:widowControl w:val="0"/>
              <w:rPr>
                <w:rFonts w:ascii="Calibri" w:eastAsia="Calibri" w:hAnsi="Calibri" w:cs="Calibri"/>
              </w:rPr>
            </w:pPr>
            <w:r>
              <w:rPr>
                <w:rFonts w:ascii="Calibri" w:eastAsia="Calibri" w:hAnsi="Calibri" w:cs="Calibri"/>
              </w:rPr>
              <w:t xml:space="preserve"> </w:t>
            </w:r>
          </w:p>
          <w:p w:rsidR="00E31DD0" w:rsidRDefault="00B55602">
            <w:pPr>
              <w:pStyle w:val="normal0"/>
              <w:widowControl w:val="0"/>
              <w:rPr>
                <w:rFonts w:ascii="Calibri" w:eastAsia="Calibri" w:hAnsi="Calibri" w:cs="Calibri"/>
              </w:rPr>
            </w:pPr>
            <w:r>
              <w:rPr>
                <w:rFonts w:ascii="Calibri" w:eastAsia="Calibri" w:hAnsi="Calibri" w:cs="Calibri"/>
              </w:rPr>
              <w:t xml:space="preserve">L’alunno deve spiegare ad un compagno che non conosce la religione cattolica il significato e la collocazione esistenziale dei sacramenti inserendoli in una tabella fornita.(Sacramento/momento della vita/descrizione e significato) </w:t>
            </w:r>
          </w:p>
          <w:p w:rsidR="00E31DD0" w:rsidRDefault="00B55602">
            <w:pPr>
              <w:pStyle w:val="normal0"/>
              <w:widowControl w:val="0"/>
              <w:rPr>
                <w:rFonts w:ascii="Calibri" w:eastAsia="Calibri" w:hAnsi="Calibri" w:cs="Calibri"/>
              </w:rPr>
            </w:pPr>
            <w:r>
              <w:rPr>
                <w:rFonts w:ascii="Calibri" w:eastAsia="Calibri" w:hAnsi="Calibri" w:cs="Calibri"/>
              </w:rPr>
              <w:t xml:space="preserve"> </w:t>
            </w:r>
          </w:p>
          <w:p w:rsidR="00E31DD0" w:rsidRDefault="00B55602">
            <w:pPr>
              <w:pStyle w:val="normal0"/>
              <w:widowControl w:val="0"/>
              <w:rPr>
                <w:rFonts w:ascii="Calibri" w:eastAsia="Calibri" w:hAnsi="Calibri" w:cs="Calibri"/>
              </w:rPr>
            </w:pPr>
            <w:r>
              <w:rPr>
                <w:rFonts w:ascii="Calibri" w:eastAsia="Calibri" w:hAnsi="Calibri" w:cs="Calibri"/>
              </w:rPr>
              <w:t xml:space="preserve"> </w:t>
            </w:r>
          </w:p>
          <w:p w:rsidR="00E31DD0" w:rsidRDefault="00B55602">
            <w:pPr>
              <w:pStyle w:val="normal0"/>
              <w:widowControl w:val="0"/>
              <w:rPr>
                <w:rFonts w:ascii="Calibri" w:eastAsia="Calibri" w:hAnsi="Calibri" w:cs="Calibri"/>
              </w:rPr>
            </w:pPr>
            <w:r>
              <w:rPr>
                <w:rFonts w:ascii="Calibri" w:eastAsia="Calibri" w:hAnsi="Calibri" w:cs="Calibri"/>
              </w:rPr>
              <w:t xml:space="preserve">Data la piantina di </w:t>
            </w:r>
            <w:r>
              <w:rPr>
                <w:rFonts w:ascii="Calibri" w:eastAsia="Calibri" w:hAnsi="Calibri" w:cs="Calibri"/>
              </w:rPr>
              <w:t xml:space="preserve">una chiesa lo studente colloca nel luogo giusto i diversi elementi indicati. </w:t>
            </w:r>
          </w:p>
          <w:p w:rsidR="00E31DD0" w:rsidRDefault="00B55602">
            <w:pPr>
              <w:pStyle w:val="normal0"/>
              <w:widowControl w:val="0"/>
              <w:rPr>
                <w:rFonts w:ascii="Calibri" w:eastAsia="Calibri" w:hAnsi="Calibri" w:cs="Calibri"/>
              </w:rPr>
            </w:pPr>
            <w:r>
              <w:rPr>
                <w:rFonts w:ascii="Calibri" w:eastAsia="Calibri" w:hAnsi="Calibri" w:cs="Calibri"/>
              </w:rPr>
              <w:t xml:space="preserve"> </w:t>
            </w:r>
          </w:p>
          <w:p w:rsidR="00E31DD0" w:rsidRDefault="00B55602">
            <w:pPr>
              <w:pStyle w:val="normal0"/>
              <w:widowControl w:val="0"/>
              <w:rPr>
                <w:rFonts w:ascii="Calibri" w:eastAsia="Calibri" w:hAnsi="Calibri" w:cs="Calibri"/>
              </w:rPr>
            </w:pPr>
            <w:r>
              <w:rPr>
                <w:rFonts w:ascii="Calibri" w:eastAsia="Calibri" w:hAnsi="Calibri" w:cs="Calibri"/>
              </w:rPr>
              <w:t xml:space="preserve">L’alunno completa un crucipuzzle afferente i valori evangelici incarnati nella storia della Chiesa </w:t>
            </w:r>
          </w:p>
          <w:p w:rsidR="00E31DD0" w:rsidRDefault="00E31DD0">
            <w:pPr>
              <w:pStyle w:val="normal0"/>
              <w:widowControl w:val="0"/>
              <w:rPr>
                <w:rFonts w:ascii="Calibri" w:eastAsia="Calibri" w:hAnsi="Calibri" w:cs="Calibri"/>
              </w:rPr>
            </w:pPr>
          </w:p>
        </w:tc>
      </w:tr>
    </w:tbl>
    <w:p w:rsidR="00E31DD0" w:rsidRDefault="00E31DD0">
      <w:pPr>
        <w:pStyle w:val="normal0"/>
        <w:rPr>
          <w:rFonts w:ascii="Calibri" w:eastAsia="Calibri" w:hAnsi="Calibri" w:cs="Calibri"/>
        </w:rPr>
      </w:pPr>
    </w:p>
    <w:p w:rsidR="00E31DD0" w:rsidRDefault="00E31DD0">
      <w:pPr>
        <w:pStyle w:val="normal0"/>
        <w:rPr>
          <w:rFonts w:ascii="Calibri" w:eastAsia="Calibri" w:hAnsi="Calibri" w:cs="Calibri"/>
        </w:rPr>
      </w:pPr>
    </w:p>
    <w:p w:rsidR="00E31DD0" w:rsidRDefault="00B55602">
      <w:pPr>
        <w:pStyle w:val="normal0"/>
        <w:rPr>
          <w:rFonts w:ascii="Calibri" w:eastAsia="Calibri" w:hAnsi="Calibri" w:cs="Calibri"/>
          <w:sz w:val="24"/>
          <w:szCs w:val="24"/>
        </w:rPr>
      </w:pPr>
      <w:r>
        <w:rPr>
          <w:rFonts w:ascii="Calibri" w:eastAsia="Calibri" w:hAnsi="Calibri" w:cs="Calibri"/>
          <w:b/>
          <w:sz w:val="24"/>
          <w:szCs w:val="24"/>
        </w:rPr>
        <w:t xml:space="preserve">Al termine della classe terza della scuola secondaria di primo grado </w:t>
      </w:r>
      <w:r>
        <w:rPr>
          <w:rFonts w:ascii="Calibri" w:eastAsia="Calibri" w:hAnsi="Calibri" w:cs="Calibri"/>
          <w:sz w:val="24"/>
          <w:szCs w:val="24"/>
        </w:rPr>
        <w:t xml:space="preserve"> </w:t>
      </w:r>
    </w:p>
    <w:p w:rsidR="00E31DD0" w:rsidRDefault="00E31DD0">
      <w:pPr>
        <w:pStyle w:val="normal0"/>
        <w:rPr>
          <w:rFonts w:ascii="Calibri" w:eastAsia="Calibri" w:hAnsi="Calibri" w:cs="Calibri"/>
        </w:rPr>
      </w:pPr>
    </w:p>
    <w:tbl>
      <w:tblPr>
        <w:tblStyle w:val="af3"/>
        <w:tblW w:w="14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858"/>
        <w:gridCol w:w="4857"/>
        <w:gridCol w:w="4857"/>
      </w:tblGrid>
      <w:tr w:rsidR="00E31DD0">
        <w:trPr>
          <w:cantSplit/>
          <w:trHeight w:val="400"/>
          <w:tblHeader/>
        </w:trPr>
        <w:tc>
          <w:tcPr>
            <w:tcW w:w="14571" w:type="dxa"/>
            <w:gridSpan w:val="3"/>
            <w:shd w:val="clear" w:color="auto" w:fill="auto"/>
            <w:tcMar>
              <w:top w:w="100" w:type="dxa"/>
              <w:left w:w="100" w:type="dxa"/>
              <w:bottom w:w="100" w:type="dxa"/>
              <w:right w:w="100" w:type="dxa"/>
            </w:tcMar>
          </w:tcPr>
          <w:p w:rsidR="00E31DD0" w:rsidRDefault="00B55602">
            <w:pPr>
              <w:pStyle w:val="normal0"/>
              <w:widowControl w:val="0"/>
              <w:rPr>
                <w:rFonts w:ascii="Calibri" w:eastAsia="Calibri" w:hAnsi="Calibri" w:cs="Calibri"/>
              </w:rPr>
            </w:pPr>
            <w:r>
              <w:rPr>
                <w:rFonts w:ascii="Calibri" w:eastAsia="Calibri" w:hAnsi="Calibri" w:cs="Calibri"/>
                <w:b/>
              </w:rPr>
              <w:lastRenderedPageBreak/>
              <w:t xml:space="preserve">Competenze </w:t>
            </w:r>
            <w:r>
              <w:rPr>
                <w:rFonts w:ascii="Calibri" w:eastAsia="Calibri" w:hAnsi="Calibri" w:cs="Calibri"/>
              </w:rPr>
              <w:t xml:space="preserve">- L’alunno è aperto alla sincera ricerca della verità  e sa interrogarsi sul trascendente e porsi  domande di senso, cogliendo l’intreccio tra  dimensione religiosa e culturale. A partire dal  contesto in cui vive, sa interagire con persone  di </w:t>
            </w:r>
            <w:r>
              <w:rPr>
                <w:rFonts w:ascii="Calibri" w:eastAsia="Calibri" w:hAnsi="Calibri" w:cs="Calibri"/>
              </w:rPr>
              <w:t xml:space="preserve">religione differente, sviluppando un’identità  capace di accoglienza, confronto e dialogo.  </w:t>
            </w:r>
          </w:p>
          <w:p w:rsidR="00E31DD0" w:rsidRDefault="00B55602">
            <w:pPr>
              <w:pStyle w:val="normal0"/>
              <w:widowControl w:val="0"/>
              <w:rPr>
                <w:rFonts w:ascii="Calibri" w:eastAsia="Calibri" w:hAnsi="Calibri" w:cs="Calibri"/>
              </w:rPr>
            </w:pPr>
            <w:r>
              <w:rPr>
                <w:rFonts w:ascii="Calibri" w:eastAsia="Calibri" w:hAnsi="Calibri" w:cs="Calibri"/>
              </w:rPr>
              <w:t>-  Individua, a partire dalla Bibbia, le tappe  essenziali e i dati oggettivi della storia della  salvezza, della vita e dell’insegnamento di Gesù,  del cristianes</w:t>
            </w:r>
            <w:r>
              <w:rPr>
                <w:rFonts w:ascii="Calibri" w:eastAsia="Calibri" w:hAnsi="Calibri" w:cs="Calibri"/>
              </w:rPr>
              <w:t>imo delle origini.</w:t>
            </w:r>
          </w:p>
          <w:p w:rsidR="00E31DD0" w:rsidRDefault="00B55602">
            <w:pPr>
              <w:pStyle w:val="normal0"/>
              <w:widowControl w:val="0"/>
              <w:rPr>
                <w:rFonts w:ascii="Calibri" w:eastAsia="Calibri" w:hAnsi="Calibri" w:cs="Calibri"/>
              </w:rPr>
            </w:pPr>
            <w:r>
              <w:rPr>
                <w:rFonts w:ascii="Calibri" w:eastAsia="Calibri" w:hAnsi="Calibri" w:cs="Calibri"/>
              </w:rPr>
              <w:t>-  Ricostruisce gli elementi fondamentali della  storia della Chiesa e li confronta con le vicende  della storia civile passata e recente elaborando  criteri per avviarne una interpretazione  consapevole</w:t>
            </w:r>
          </w:p>
          <w:p w:rsidR="00E31DD0" w:rsidRDefault="00B55602">
            <w:pPr>
              <w:pStyle w:val="normal0"/>
              <w:widowControl w:val="0"/>
              <w:rPr>
                <w:rFonts w:ascii="Calibri" w:eastAsia="Calibri" w:hAnsi="Calibri" w:cs="Calibri"/>
              </w:rPr>
            </w:pPr>
            <w:r>
              <w:rPr>
                <w:rFonts w:ascii="Calibri" w:eastAsia="Calibri" w:hAnsi="Calibri" w:cs="Calibri"/>
              </w:rPr>
              <w:t xml:space="preserve"> -  Coglie le implicazioni etiche</w:t>
            </w:r>
            <w:r>
              <w:rPr>
                <w:rFonts w:ascii="Calibri" w:eastAsia="Calibri" w:hAnsi="Calibri" w:cs="Calibri"/>
              </w:rPr>
              <w:t xml:space="preserve"> della fede cristiana  e le rende oggetto di riflessione in vista di  scelte di vita progettuali e responsabili. Inizia  a confrontarsi con la complessità dell’esistenza  e impara a dare valore ai propri comportamenti,  per relazionarsi in maniera armonios</w:t>
            </w:r>
            <w:r>
              <w:rPr>
                <w:rFonts w:ascii="Calibri" w:eastAsia="Calibri" w:hAnsi="Calibri" w:cs="Calibri"/>
              </w:rPr>
              <w:t xml:space="preserve">a con se  stesso, con gli altri, con il mondo che lo circonda.. </w:t>
            </w:r>
          </w:p>
        </w:tc>
      </w:tr>
      <w:tr w:rsidR="00E31DD0">
        <w:trPr>
          <w:cantSplit/>
          <w:tblHeader/>
        </w:trPr>
        <w:tc>
          <w:tcPr>
            <w:tcW w:w="4857" w:type="dxa"/>
            <w:shd w:val="clear" w:color="auto" w:fill="auto"/>
            <w:tcMar>
              <w:top w:w="100" w:type="dxa"/>
              <w:left w:w="100" w:type="dxa"/>
              <w:bottom w:w="100" w:type="dxa"/>
              <w:right w:w="100" w:type="dxa"/>
            </w:tcMar>
          </w:tcPr>
          <w:p w:rsidR="00E31DD0" w:rsidRDefault="00B55602">
            <w:pPr>
              <w:pStyle w:val="normal0"/>
              <w:widowControl w:val="0"/>
              <w:rPr>
                <w:rFonts w:ascii="Calibri" w:eastAsia="Calibri" w:hAnsi="Calibri" w:cs="Calibri"/>
                <w:b/>
              </w:rPr>
            </w:pPr>
            <w:r>
              <w:rPr>
                <w:rFonts w:ascii="Calibri" w:eastAsia="Calibri" w:hAnsi="Calibri" w:cs="Calibri"/>
                <w:b/>
              </w:rPr>
              <w:lastRenderedPageBreak/>
              <w:t>Abilità</w:t>
            </w:r>
          </w:p>
          <w:p w:rsidR="00E31DD0" w:rsidRDefault="00B55602">
            <w:pPr>
              <w:pStyle w:val="normal0"/>
              <w:widowControl w:val="0"/>
              <w:rPr>
                <w:rFonts w:ascii="Calibri" w:eastAsia="Calibri" w:hAnsi="Calibri" w:cs="Calibri"/>
              </w:rPr>
            </w:pPr>
            <w:r>
              <w:rPr>
                <w:rFonts w:ascii="Calibri" w:eastAsia="Calibri" w:hAnsi="Calibri" w:cs="Calibri"/>
              </w:rPr>
              <w:t>-  Conoscere alcuni termini e simboli specifici utilizzati da alcune religioni studiate  -  Saper individuare lo specifico cristiano rispetto alla proposta di altre visioni religiose. -  Capacità di leggere alcuni testi biblici  cogliendone il  senso. -  C</w:t>
            </w:r>
            <w:r>
              <w:rPr>
                <w:rFonts w:ascii="Calibri" w:eastAsia="Calibri" w:hAnsi="Calibri" w:cs="Calibri"/>
              </w:rPr>
              <w:t>onoscere alcuni testi sacri di altre religioni. -  Conoscere alcuni dei documenti più importanti del magistero della chiesa cattolica, in  riferimento ai temi della salvaguardia del creato, della dignità della persona e al dialogo  interreligioso. -  Conos</w:t>
            </w:r>
            <w:r>
              <w:rPr>
                <w:rFonts w:ascii="Calibri" w:eastAsia="Calibri" w:hAnsi="Calibri" w:cs="Calibri"/>
              </w:rPr>
              <w:t>cere il significato di alcuni termini specifici della proposta cristiana e utilizzarli    in modo appropriato. -  Cogliere gli elementi essenziali degli insegnamenti cristiani sull’amicizia, sull’affettività  e sulla sessualità. -  Sviluppare un atteggiame</w:t>
            </w:r>
            <w:r>
              <w:rPr>
                <w:rFonts w:ascii="Calibri" w:eastAsia="Calibri" w:hAnsi="Calibri" w:cs="Calibri"/>
              </w:rPr>
              <w:t xml:space="preserve">nto di rispetto, di confronto e di dialogo verso il pluralismo culturale e religioso. </w:t>
            </w:r>
          </w:p>
        </w:tc>
        <w:tc>
          <w:tcPr>
            <w:tcW w:w="4857" w:type="dxa"/>
            <w:shd w:val="clear" w:color="auto" w:fill="auto"/>
            <w:tcMar>
              <w:top w:w="100" w:type="dxa"/>
              <w:left w:w="100" w:type="dxa"/>
              <w:bottom w:w="100" w:type="dxa"/>
              <w:right w:w="100" w:type="dxa"/>
            </w:tcMar>
          </w:tcPr>
          <w:p w:rsidR="00E31DD0" w:rsidRDefault="00B55602">
            <w:pPr>
              <w:pStyle w:val="normal0"/>
              <w:widowControl w:val="0"/>
              <w:rPr>
                <w:rFonts w:ascii="Calibri" w:eastAsia="Calibri" w:hAnsi="Calibri" w:cs="Calibri"/>
                <w:b/>
              </w:rPr>
            </w:pPr>
            <w:r>
              <w:rPr>
                <w:rFonts w:ascii="Calibri" w:eastAsia="Calibri" w:hAnsi="Calibri" w:cs="Calibri"/>
                <w:b/>
              </w:rPr>
              <w:t>Conoscenze</w:t>
            </w:r>
          </w:p>
          <w:p w:rsidR="00E31DD0" w:rsidRDefault="00B55602">
            <w:pPr>
              <w:pStyle w:val="normal0"/>
              <w:widowControl w:val="0"/>
              <w:rPr>
                <w:rFonts w:ascii="Calibri" w:eastAsia="Calibri" w:hAnsi="Calibri" w:cs="Calibri"/>
              </w:rPr>
            </w:pPr>
            <w:r>
              <w:rPr>
                <w:rFonts w:ascii="Calibri" w:eastAsia="Calibri" w:hAnsi="Calibri" w:cs="Calibri"/>
              </w:rPr>
              <w:t>-   Le religioni orientali.</w:t>
            </w:r>
          </w:p>
          <w:p w:rsidR="00E31DD0" w:rsidRDefault="00B55602">
            <w:pPr>
              <w:pStyle w:val="normal0"/>
              <w:widowControl w:val="0"/>
              <w:rPr>
                <w:rFonts w:ascii="Calibri" w:eastAsia="Calibri" w:hAnsi="Calibri" w:cs="Calibri"/>
              </w:rPr>
            </w:pPr>
            <w:r>
              <w:rPr>
                <w:rFonts w:ascii="Calibri" w:eastAsia="Calibri" w:hAnsi="Calibri" w:cs="Calibri"/>
              </w:rPr>
              <w:t>-  L'ebraismo.</w:t>
            </w:r>
          </w:p>
          <w:p w:rsidR="00E31DD0" w:rsidRDefault="00B55602">
            <w:pPr>
              <w:pStyle w:val="normal0"/>
              <w:widowControl w:val="0"/>
              <w:rPr>
                <w:rFonts w:ascii="Calibri" w:eastAsia="Calibri" w:hAnsi="Calibri" w:cs="Calibri"/>
              </w:rPr>
            </w:pPr>
            <w:r>
              <w:rPr>
                <w:rFonts w:ascii="Calibri" w:eastAsia="Calibri" w:hAnsi="Calibri" w:cs="Calibri"/>
              </w:rPr>
              <w:t xml:space="preserve"> -  L'islam.</w:t>
            </w:r>
          </w:p>
          <w:p w:rsidR="00E31DD0" w:rsidRDefault="00B55602">
            <w:pPr>
              <w:pStyle w:val="normal0"/>
              <w:widowControl w:val="0"/>
              <w:rPr>
                <w:rFonts w:ascii="Calibri" w:eastAsia="Calibri" w:hAnsi="Calibri" w:cs="Calibri"/>
              </w:rPr>
            </w:pPr>
            <w:r>
              <w:rPr>
                <w:rFonts w:ascii="Calibri" w:eastAsia="Calibri" w:hAnsi="Calibri" w:cs="Calibri"/>
              </w:rPr>
              <w:t xml:space="preserve"> -  Il pluralismo religioso e il dialogo interreligioso. </w:t>
            </w:r>
          </w:p>
          <w:p w:rsidR="00E31DD0" w:rsidRDefault="00B55602">
            <w:pPr>
              <w:pStyle w:val="normal0"/>
              <w:widowControl w:val="0"/>
              <w:rPr>
                <w:rFonts w:ascii="Calibri" w:eastAsia="Calibri" w:hAnsi="Calibri" w:cs="Calibri"/>
              </w:rPr>
            </w:pPr>
            <w:r>
              <w:rPr>
                <w:rFonts w:ascii="Calibri" w:eastAsia="Calibri" w:hAnsi="Calibri" w:cs="Calibri"/>
              </w:rPr>
              <w:t xml:space="preserve">-   Il cristianesimo nell'arte. </w:t>
            </w:r>
          </w:p>
          <w:p w:rsidR="00E31DD0" w:rsidRDefault="00B55602">
            <w:pPr>
              <w:pStyle w:val="normal0"/>
              <w:widowControl w:val="0"/>
              <w:rPr>
                <w:rFonts w:ascii="Calibri" w:eastAsia="Calibri" w:hAnsi="Calibri" w:cs="Calibri"/>
              </w:rPr>
            </w:pPr>
            <w:r>
              <w:rPr>
                <w:rFonts w:ascii="Calibri" w:eastAsia="Calibri" w:hAnsi="Calibri" w:cs="Calibri"/>
              </w:rPr>
              <w:t>-  Fede e scienza.</w:t>
            </w:r>
          </w:p>
          <w:p w:rsidR="00E31DD0" w:rsidRDefault="00B55602">
            <w:pPr>
              <w:pStyle w:val="normal0"/>
              <w:widowControl w:val="0"/>
              <w:rPr>
                <w:rFonts w:ascii="Calibri" w:eastAsia="Calibri" w:hAnsi="Calibri" w:cs="Calibri"/>
              </w:rPr>
            </w:pPr>
            <w:r>
              <w:rPr>
                <w:rFonts w:ascii="Calibri" w:eastAsia="Calibri" w:hAnsi="Calibri" w:cs="Calibri"/>
              </w:rPr>
              <w:t xml:space="preserve"> -  Il cuore del cristianesimo: Dio è Trinità; il comandamento dell'amore; le Beatitudini; la speranza cristiana e i santi.</w:t>
            </w:r>
          </w:p>
          <w:p w:rsidR="00E31DD0" w:rsidRDefault="00B55602">
            <w:pPr>
              <w:pStyle w:val="normal0"/>
              <w:widowControl w:val="0"/>
              <w:rPr>
                <w:rFonts w:ascii="Calibri" w:eastAsia="Calibri" w:hAnsi="Calibri" w:cs="Calibri"/>
              </w:rPr>
            </w:pPr>
            <w:r>
              <w:rPr>
                <w:rFonts w:ascii="Calibri" w:eastAsia="Calibri" w:hAnsi="Calibri" w:cs="Calibri"/>
              </w:rPr>
              <w:t xml:space="preserve"> -  La persona umana nel progetto di Dio. </w:t>
            </w:r>
          </w:p>
          <w:p w:rsidR="00E31DD0" w:rsidRDefault="00B55602">
            <w:pPr>
              <w:pStyle w:val="normal0"/>
              <w:widowControl w:val="0"/>
              <w:rPr>
                <w:rFonts w:ascii="Calibri" w:eastAsia="Calibri" w:hAnsi="Calibri" w:cs="Calibri"/>
              </w:rPr>
            </w:pPr>
            <w:r>
              <w:rPr>
                <w:rFonts w:ascii="Calibri" w:eastAsia="Calibri" w:hAnsi="Calibri" w:cs="Calibri"/>
              </w:rPr>
              <w:t xml:space="preserve">-  La libertà e le scelte cristiane di vita. </w:t>
            </w:r>
          </w:p>
          <w:p w:rsidR="00E31DD0" w:rsidRDefault="00B55602">
            <w:pPr>
              <w:pStyle w:val="normal0"/>
              <w:widowControl w:val="0"/>
              <w:rPr>
                <w:rFonts w:ascii="Calibri" w:eastAsia="Calibri" w:hAnsi="Calibri" w:cs="Calibri"/>
              </w:rPr>
            </w:pPr>
            <w:r>
              <w:rPr>
                <w:rFonts w:ascii="Calibri" w:eastAsia="Calibri" w:hAnsi="Calibri" w:cs="Calibri"/>
              </w:rPr>
              <w:t>-  Cristiani oggi: lavor</w:t>
            </w:r>
            <w:r>
              <w:rPr>
                <w:rFonts w:ascii="Calibri" w:eastAsia="Calibri" w:hAnsi="Calibri" w:cs="Calibri"/>
              </w:rPr>
              <w:t>o, povertà e ricchezza, le scelte a favore della vita, l'armonia che viene dalla fede, il mondo globalizzato.</w:t>
            </w:r>
          </w:p>
        </w:tc>
        <w:tc>
          <w:tcPr>
            <w:tcW w:w="4857" w:type="dxa"/>
            <w:shd w:val="clear" w:color="auto" w:fill="auto"/>
            <w:tcMar>
              <w:top w:w="100" w:type="dxa"/>
              <w:left w:w="100" w:type="dxa"/>
              <w:bottom w:w="100" w:type="dxa"/>
              <w:right w:w="100" w:type="dxa"/>
            </w:tcMar>
          </w:tcPr>
          <w:p w:rsidR="00E31DD0" w:rsidRDefault="00B55602">
            <w:pPr>
              <w:pStyle w:val="normal0"/>
              <w:widowControl w:val="0"/>
              <w:rPr>
                <w:rFonts w:ascii="Calibri" w:eastAsia="Calibri" w:hAnsi="Calibri" w:cs="Calibri"/>
                <w:b/>
              </w:rPr>
            </w:pPr>
            <w:r>
              <w:rPr>
                <w:rFonts w:ascii="Calibri" w:eastAsia="Calibri" w:hAnsi="Calibri" w:cs="Calibri"/>
                <w:b/>
              </w:rPr>
              <w:t>Compiti autentici</w:t>
            </w:r>
          </w:p>
          <w:p w:rsidR="00E31DD0" w:rsidRDefault="00B55602">
            <w:pPr>
              <w:pStyle w:val="normal0"/>
              <w:widowControl w:val="0"/>
              <w:rPr>
                <w:rFonts w:ascii="Calibri" w:eastAsia="Calibri" w:hAnsi="Calibri" w:cs="Calibri"/>
              </w:rPr>
            </w:pPr>
            <w:r>
              <w:rPr>
                <w:rFonts w:ascii="Calibri" w:eastAsia="Calibri" w:hAnsi="Calibri" w:cs="Calibri"/>
              </w:rPr>
              <w:t xml:space="preserve">L’alunno fa emergere, attraverso la compilazione di una tabella o attraverso la scelta di elementi dati, gli aspetti essenziali </w:t>
            </w:r>
            <w:r>
              <w:rPr>
                <w:rFonts w:ascii="Calibri" w:eastAsia="Calibri" w:hAnsi="Calibri" w:cs="Calibri"/>
              </w:rPr>
              <w:t xml:space="preserve">delle principali religioni studiate. </w:t>
            </w:r>
          </w:p>
          <w:p w:rsidR="00E31DD0" w:rsidRDefault="00B55602">
            <w:pPr>
              <w:pStyle w:val="normal0"/>
              <w:widowControl w:val="0"/>
              <w:rPr>
                <w:rFonts w:ascii="Calibri" w:eastAsia="Calibri" w:hAnsi="Calibri" w:cs="Calibri"/>
              </w:rPr>
            </w:pPr>
            <w:r>
              <w:rPr>
                <w:rFonts w:ascii="Calibri" w:eastAsia="Calibri" w:hAnsi="Calibri" w:cs="Calibri"/>
              </w:rPr>
              <w:t xml:space="preserve"> </w:t>
            </w:r>
          </w:p>
          <w:p w:rsidR="00E31DD0" w:rsidRDefault="00B55602">
            <w:pPr>
              <w:pStyle w:val="normal0"/>
              <w:widowControl w:val="0"/>
              <w:rPr>
                <w:rFonts w:ascii="Calibri" w:eastAsia="Calibri" w:hAnsi="Calibri" w:cs="Calibri"/>
              </w:rPr>
            </w:pPr>
            <w:r>
              <w:rPr>
                <w:rFonts w:ascii="Calibri" w:eastAsia="Calibri" w:hAnsi="Calibri" w:cs="Calibri"/>
              </w:rPr>
              <w:t xml:space="preserve">L’alunno risolve un cruciverba sulle implicazioni etiche della fede cristiana. </w:t>
            </w:r>
          </w:p>
          <w:p w:rsidR="00E31DD0" w:rsidRDefault="00B55602">
            <w:pPr>
              <w:pStyle w:val="normal0"/>
              <w:widowControl w:val="0"/>
              <w:rPr>
                <w:rFonts w:ascii="Calibri" w:eastAsia="Calibri" w:hAnsi="Calibri" w:cs="Calibri"/>
              </w:rPr>
            </w:pPr>
            <w:r>
              <w:rPr>
                <w:rFonts w:ascii="Calibri" w:eastAsia="Calibri" w:hAnsi="Calibri" w:cs="Calibri"/>
              </w:rPr>
              <w:t xml:space="preserve"> </w:t>
            </w:r>
          </w:p>
          <w:p w:rsidR="00E31DD0" w:rsidRDefault="00B55602">
            <w:pPr>
              <w:pStyle w:val="normal0"/>
              <w:widowControl w:val="0"/>
              <w:rPr>
                <w:rFonts w:ascii="Calibri" w:eastAsia="Calibri" w:hAnsi="Calibri" w:cs="Calibri"/>
              </w:rPr>
            </w:pPr>
            <w:r>
              <w:rPr>
                <w:rFonts w:ascii="Calibri" w:eastAsia="Calibri" w:hAnsi="Calibri" w:cs="Calibri"/>
              </w:rPr>
              <w:t xml:space="preserve">L’alunno mette a confronto i valori che Gesù rifiuta e quelli che propone a partire dai testi indicati (Mt 4,1-11/Mt5,1-12) inserendoli in una tabella e risponde alle domande date:  A) Quando un valore è falso?Quando invece è vero? B) In che modo i valori </w:t>
            </w:r>
            <w:r>
              <w:rPr>
                <w:rFonts w:ascii="Calibri" w:eastAsia="Calibri" w:hAnsi="Calibri" w:cs="Calibri"/>
              </w:rPr>
              <w:t xml:space="preserve">cristiani possono contribuire al bene comune? </w:t>
            </w:r>
          </w:p>
          <w:p w:rsidR="00E31DD0" w:rsidRDefault="00B55602">
            <w:pPr>
              <w:pStyle w:val="normal0"/>
              <w:widowControl w:val="0"/>
              <w:rPr>
                <w:rFonts w:ascii="Calibri" w:eastAsia="Calibri" w:hAnsi="Calibri" w:cs="Calibri"/>
              </w:rPr>
            </w:pPr>
            <w:r>
              <w:rPr>
                <w:rFonts w:ascii="Calibri" w:eastAsia="Calibri" w:hAnsi="Calibri" w:cs="Calibri"/>
              </w:rPr>
              <w:t xml:space="preserve"> </w:t>
            </w:r>
          </w:p>
          <w:p w:rsidR="00E31DD0" w:rsidRDefault="00B55602">
            <w:pPr>
              <w:pStyle w:val="normal0"/>
              <w:widowControl w:val="0"/>
              <w:rPr>
                <w:rFonts w:ascii="Calibri" w:eastAsia="Calibri" w:hAnsi="Calibri" w:cs="Calibri"/>
              </w:rPr>
            </w:pPr>
            <w:r>
              <w:rPr>
                <w:rFonts w:ascii="Calibri" w:eastAsia="Calibri" w:hAnsi="Calibri" w:cs="Calibri"/>
              </w:rPr>
              <w:t>Dato un elenco di avvenimenti della storia del novecento, l’alunno li colloca in ordine cronologico. Lo studente predispone alcune domande per un’ipotetica intervista ad un internato di un campo di concentra</w:t>
            </w:r>
            <w:r>
              <w:rPr>
                <w:rFonts w:ascii="Calibri" w:eastAsia="Calibri" w:hAnsi="Calibri" w:cs="Calibri"/>
              </w:rPr>
              <w:t xml:space="preserve">mento. </w:t>
            </w:r>
          </w:p>
          <w:p w:rsidR="00E31DD0" w:rsidRDefault="00B55602">
            <w:pPr>
              <w:pStyle w:val="normal0"/>
              <w:widowControl w:val="0"/>
              <w:rPr>
                <w:rFonts w:ascii="Calibri" w:eastAsia="Calibri" w:hAnsi="Calibri" w:cs="Calibri"/>
              </w:rPr>
            </w:pPr>
            <w:r>
              <w:rPr>
                <w:rFonts w:ascii="Calibri" w:eastAsia="Calibri" w:hAnsi="Calibri" w:cs="Calibri"/>
              </w:rPr>
              <w:t xml:space="preserve"> </w:t>
            </w:r>
          </w:p>
          <w:p w:rsidR="00E31DD0" w:rsidRDefault="00B55602">
            <w:pPr>
              <w:pStyle w:val="normal0"/>
              <w:widowControl w:val="0"/>
              <w:rPr>
                <w:rFonts w:ascii="Calibri" w:eastAsia="Calibri" w:hAnsi="Calibri" w:cs="Calibri"/>
              </w:rPr>
            </w:pPr>
            <w:r>
              <w:rPr>
                <w:rFonts w:ascii="Calibri" w:eastAsia="Calibri" w:hAnsi="Calibri" w:cs="Calibri"/>
              </w:rPr>
              <w:t>Lo studente, simulando di trovarsi nelle situazioni indicate, produce un elaborato scritto nel quale esprime le sue riflessioni personali motivando le sue scelte: A) alcuni studenti prendono in giro con insistenza un compagno o una compagna che n</w:t>
            </w:r>
            <w:r>
              <w:rPr>
                <w:rFonts w:ascii="Calibri" w:eastAsia="Calibri" w:hAnsi="Calibri" w:cs="Calibri"/>
              </w:rPr>
              <w:t>on è in grado di difendersi e vorrebbero che anche tu ti unissi a loro. B) Durante un discussione di classe qualcuno dice una cosa che tu ritieni assolutamente sbagliata</w:t>
            </w:r>
          </w:p>
          <w:p w:rsidR="00E31DD0" w:rsidRDefault="00E31DD0">
            <w:pPr>
              <w:pStyle w:val="normal0"/>
              <w:widowControl w:val="0"/>
              <w:rPr>
                <w:rFonts w:ascii="Calibri" w:eastAsia="Calibri" w:hAnsi="Calibri" w:cs="Calibri"/>
              </w:rPr>
            </w:pPr>
          </w:p>
        </w:tc>
      </w:tr>
    </w:tbl>
    <w:p w:rsidR="00E31DD0" w:rsidRDefault="00E31DD0">
      <w:pPr>
        <w:pStyle w:val="normal0"/>
        <w:rPr>
          <w:rFonts w:ascii="Calibri" w:eastAsia="Calibri" w:hAnsi="Calibri" w:cs="Calibri"/>
        </w:rPr>
      </w:pPr>
    </w:p>
    <w:sectPr w:rsidR="00E31DD0" w:rsidSect="00E31DD0">
      <w:pgSz w:w="16838" w:h="11906" w:orient="landscape"/>
      <w:pgMar w:top="1417" w:right="1133" w:bottom="1133" w:left="1133"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1676"/>
    <w:multiLevelType w:val="multilevel"/>
    <w:tmpl w:val="D8CE01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14A7738"/>
    <w:multiLevelType w:val="multilevel"/>
    <w:tmpl w:val="BC8495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55877C9"/>
    <w:multiLevelType w:val="multilevel"/>
    <w:tmpl w:val="958CC7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71F30B9"/>
    <w:multiLevelType w:val="multilevel"/>
    <w:tmpl w:val="CD2458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1F1F2A2A"/>
    <w:multiLevelType w:val="multilevel"/>
    <w:tmpl w:val="9B627C2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5">
    <w:nsid w:val="35286C3E"/>
    <w:multiLevelType w:val="multilevel"/>
    <w:tmpl w:val="BEFA1AAC"/>
    <w:lvl w:ilvl="0">
      <w:start w:val="1"/>
      <w:numFmt w:val="bullet"/>
      <w:lvlText w:val="●"/>
      <w:lvlJc w:val="left"/>
      <w:pPr>
        <w:ind w:left="1020" w:hanging="360"/>
      </w:pPr>
      <w:rPr>
        <w:rFonts w:ascii="Noto Sans Symbols" w:eastAsia="Noto Sans Symbols" w:hAnsi="Noto Sans Symbols" w:cs="Noto Sans Symbols"/>
        <w:vertAlign w:val="baseline"/>
      </w:rPr>
    </w:lvl>
    <w:lvl w:ilvl="1">
      <w:start w:val="1"/>
      <w:numFmt w:val="bullet"/>
      <w:lvlText w:val="o"/>
      <w:lvlJc w:val="left"/>
      <w:pPr>
        <w:ind w:left="1740" w:hanging="360"/>
      </w:pPr>
      <w:rPr>
        <w:rFonts w:ascii="Courier New" w:eastAsia="Courier New" w:hAnsi="Courier New" w:cs="Courier New"/>
        <w:vertAlign w:val="baseline"/>
      </w:rPr>
    </w:lvl>
    <w:lvl w:ilvl="2">
      <w:start w:val="1"/>
      <w:numFmt w:val="bullet"/>
      <w:lvlText w:val="▪"/>
      <w:lvlJc w:val="left"/>
      <w:pPr>
        <w:ind w:left="2460" w:hanging="360"/>
      </w:pPr>
      <w:rPr>
        <w:rFonts w:ascii="Noto Sans Symbols" w:eastAsia="Noto Sans Symbols" w:hAnsi="Noto Sans Symbols" w:cs="Noto Sans Symbols"/>
        <w:vertAlign w:val="baseline"/>
      </w:rPr>
    </w:lvl>
    <w:lvl w:ilvl="3">
      <w:start w:val="1"/>
      <w:numFmt w:val="bullet"/>
      <w:lvlText w:val="●"/>
      <w:lvlJc w:val="left"/>
      <w:pPr>
        <w:ind w:left="3180" w:hanging="360"/>
      </w:pPr>
      <w:rPr>
        <w:rFonts w:ascii="Noto Sans Symbols" w:eastAsia="Noto Sans Symbols" w:hAnsi="Noto Sans Symbols" w:cs="Noto Sans Symbols"/>
        <w:vertAlign w:val="baseline"/>
      </w:rPr>
    </w:lvl>
    <w:lvl w:ilvl="4">
      <w:start w:val="1"/>
      <w:numFmt w:val="bullet"/>
      <w:lvlText w:val="o"/>
      <w:lvlJc w:val="left"/>
      <w:pPr>
        <w:ind w:left="3900" w:hanging="360"/>
      </w:pPr>
      <w:rPr>
        <w:rFonts w:ascii="Courier New" w:eastAsia="Courier New" w:hAnsi="Courier New" w:cs="Courier New"/>
        <w:vertAlign w:val="baseline"/>
      </w:rPr>
    </w:lvl>
    <w:lvl w:ilvl="5">
      <w:start w:val="1"/>
      <w:numFmt w:val="bullet"/>
      <w:lvlText w:val="▪"/>
      <w:lvlJc w:val="left"/>
      <w:pPr>
        <w:ind w:left="4620" w:hanging="360"/>
      </w:pPr>
      <w:rPr>
        <w:rFonts w:ascii="Noto Sans Symbols" w:eastAsia="Noto Sans Symbols" w:hAnsi="Noto Sans Symbols" w:cs="Noto Sans Symbols"/>
        <w:vertAlign w:val="baseline"/>
      </w:rPr>
    </w:lvl>
    <w:lvl w:ilvl="6">
      <w:start w:val="1"/>
      <w:numFmt w:val="bullet"/>
      <w:lvlText w:val="●"/>
      <w:lvlJc w:val="left"/>
      <w:pPr>
        <w:ind w:left="5340" w:hanging="360"/>
      </w:pPr>
      <w:rPr>
        <w:rFonts w:ascii="Noto Sans Symbols" w:eastAsia="Noto Sans Symbols" w:hAnsi="Noto Sans Symbols" w:cs="Noto Sans Symbols"/>
        <w:vertAlign w:val="baseline"/>
      </w:rPr>
    </w:lvl>
    <w:lvl w:ilvl="7">
      <w:start w:val="1"/>
      <w:numFmt w:val="bullet"/>
      <w:lvlText w:val="o"/>
      <w:lvlJc w:val="left"/>
      <w:pPr>
        <w:ind w:left="6060" w:hanging="360"/>
      </w:pPr>
      <w:rPr>
        <w:rFonts w:ascii="Courier New" w:eastAsia="Courier New" w:hAnsi="Courier New" w:cs="Courier New"/>
        <w:vertAlign w:val="baseline"/>
      </w:rPr>
    </w:lvl>
    <w:lvl w:ilvl="8">
      <w:start w:val="1"/>
      <w:numFmt w:val="bullet"/>
      <w:lvlText w:val="▪"/>
      <w:lvlJc w:val="left"/>
      <w:pPr>
        <w:ind w:left="6780" w:hanging="360"/>
      </w:pPr>
      <w:rPr>
        <w:rFonts w:ascii="Noto Sans Symbols" w:eastAsia="Noto Sans Symbols" w:hAnsi="Noto Sans Symbols" w:cs="Noto Sans Symbols"/>
        <w:vertAlign w:val="baseline"/>
      </w:rPr>
    </w:lvl>
  </w:abstractNum>
  <w:abstractNum w:abstractNumId="6">
    <w:nsid w:val="477D447B"/>
    <w:multiLevelType w:val="multilevel"/>
    <w:tmpl w:val="BA8E5D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4F63431F"/>
    <w:multiLevelType w:val="multilevel"/>
    <w:tmpl w:val="99F60F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589D3D3A"/>
    <w:multiLevelType w:val="multilevel"/>
    <w:tmpl w:val="3184EE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6C9F63E6"/>
    <w:multiLevelType w:val="multilevel"/>
    <w:tmpl w:val="5D90DF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73734BF0"/>
    <w:multiLevelType w:val="multilevel"/>
    <w:tmpl w:val="1B7486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754B0AC2"/>
    <w:multiLevelType w:val="multilevel"/>
    <w:tmpl w:val="EFD8E3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799A4C41"/>
    <w:multiLevelType w:val="multilevel"/>
    <w:tmpl w:val="4A0E70D2"/>
    <w:lvl w:ilvl="0">
      <w:start w:val="1"/>
      <w:numFmt w:val="bullet"/>
      <w:lvlText w:val="●"/>
      <w:lvlJc w:val="left"/>
      <w:pPr>
        <w:ind w:left="1020" w:hanging="360"/>
      </w:pPr>
      <w:rPr>
        <w:rFonts w:ascii="Noto Sans Symbols" w:eastAsia="Noto Sans Symbols" w:hAnsi="Noto Sans Symbols" w:cs="Noto Sans Symbols"/>
        <w:vertAlign w:val="baseline"/>
      </w:rPr>
    </w:lvl>
    <w:lvl w:ilvl="1">
      <w:start w:val="1"/>
      <w:numFmt w:val="bullet"/>
      <w:lvlText w:val="o"/>
      <w:lvlJc w:val="left"/>
      <w:pPr>
        <w:ind w:left="1740" w:hanging="360"/>
      </w:pPr>
      <w:rPr>
        <w:rFonts w:ascii="Courier New" w:eastAsia="Courier New" w:hAnsi="Courier New" w:cs="Courier New"/>
        <w:vertAlign w:val="baseline"/>
      </w:rPr>
    </w:lvl>
    <w:lvl w:ilvl="2">
      <w:start w:val="1"/>
      <w:numFmt w:val="bullet"/>
      <w:lvlText w:val="▪"/>
      <w:lvlJc w:val="left"/>
      <w:pPr>
        <w:ind w:left="2460" w:hanging="360"/>
      </w:pPr>
      <w:rPr>
        <w:rFonts w:ascii="Noto Sans Symbols" w:eastAsia="Noto Sans Symbols" w:hAnsi="Noto Sans Symbols" w:cs="Noto Sans Symbols"/>
        <w:vertAlign w:val="baseline"/>
      </w:rPr>
    </w:lvl>
    <w:lvl w:ilvl="3">
      <w:start w:val="1"/>
      <w:numFmt w:val="bullet"/>
      <w:lvlText w:val="●"/>
      <w:lvlJc w:val="left"/>
      <w:pPr>
        <w:ind w:left="3180" w:hanging="360"/>
      </w:pPr>
      <w:rPr>
        <w:rFonts w:ascii="Noto Sans Symbols" w:eastAsia="Noto Sans Symbols" w:hAnsi="Noto Sans Symbols" w:cs="Noto Sans Symbols"/>
        <w:vertAlign w:val="baseline"/>
      </w:rPr>
    </w:lvl>
    <w:lvl w:ilvl="4">
      <w:start w:val="1"/>
      <w:numFmt w:val="bullet"/>
      <w:lvlText w:val="o"/>
      <w:lvlJc w:val="left"/>
      <w:pPr>
        <w:ind w:left="3900" w:hanging="360"/>
      </w:pPr>
      <w:rPr>
        <w:rFonts w:ascii="Courier New" w:eastAsia="Courier New" w:hAnsi="Courier New" w:cs="Courier New"/>
        <w:vertAlign w:val="baseline"/>
      </w:rPr>
    </w:lvl>
    <w:lvl w:ilvl="5">
      <w:start w:val="1"/>
      <w:numFmt w:val="bullet"/>
      <w:lvlText w:val="▪"/>
      <w:lvlJc w:val="left"/>
      <w:pPr>
        <w:ind w:left="4620" w:hanging="360"/>
      </w:pPr>
      <w:rPr>
        <w:rFonts w:ascii="Noto Sans Symbols" w:eastAsia="Noto Sans Symbols" w:hAnsi="Noto Sans Symbols" w:cs="Noto Sans Symbols"/>
        <w:vertAlign w:val="baseline"/>
      </w:rPr>
    </w:lvl>
    <w:lvl w:ilvl="6">
      <w:start w:val="1"/>
      <w:numFmt w:val="bullet"/>
      <w:lvlText w:val="●"/>
      <w:lvlJc w:val="left"/>
      <w:pPr>
        <w:ind w:left="5340" w:hanging="360"/>
      </w:pPr>
      <w:rPr>
        <w:rFonts w:ascii="Noto Sans Symbols" w:eastAsia="Noto Sans Symbols" w:hAnsi="Noto Sans Symbols" w:cs="Noto Sans Symbols"/>
        <w:vertAlign w:val="baseline"/>
      </w:rPr>
    </w:lvl>
    <w:lvl w:ilvl="7">
      <w:start w:val="1"/>
      <w:numFmt w:val="bullet"/>
      <w:lvlText w:val="o"/>
      <w:lvlJc w:val="left"/>
      <w:pPr>
        <w:ind w:left="6060" w:hanging="360"/>
      </w:pPr>
      <w:rPr>
        <w:rFonts w:ascii="Courier New" w:eastAsia="Courier New" w:hAnsi="Courier New" w:cs="Courier New"/>
        <w:vertAlign w:val="baseline"/>
      </w:rPr>
    </w:lvl>
    <w:lvl w:ilvl="8">
      <w:start w:val="1"/>
      <w:numFmt w:val="bullet"/>
      <w:lvlText w:val="▪"/>
      <w:lvlJc w:val="left"/>
      <w:pPr>
        <w:ind w:left="6780" w:hanging="360"/>
      </w:pPr>
      <w:rPr>
        <w:rFonts w:ascii="Noto Sans Symbols" w:eastAsia="Noto Sans Symbols" w:hAnsi="Noto Sans Symbols" w:cs="Noto Sans Symbols"/>
        <w:vertAlign w:val="baseline"/>
      </w:rPr>
    </w:lvl>
  </w:abstractNum>
  <w:num w:numId="1">
    <w:abstractNumId w:val="2"/>
  </w:num>
  <w:num w:numId="2">
    <w:abstractNumId w:val="9"/>
  </w:num>
  <w:num w:numId="3">
    <w:abstractNumId w:val="12"/>
  </w:num>
  <w:num w:numId="4">
    <w:abstractNumId w:val="6"/>
  </w:num>
  <w:num w:numId="5">
    <w:abstractNumId w:val="0"/>
  </w:num>
  <w:num w:numId="6">
    <w:abstractNumId w:val="10"/>
  </w:num>
  <w:num w:numId="7">
    <w:abstractNumId w:val="11"/>
  </w:num>
  <w:num w:numId="8">
    <w:abstractNumId w:val="8"/>
  </w:num>
  <w:num w:numId="9">
    <w:abstractNumId w:val="3"/>
  </w:num>
  <w:num w:numId="10">
    <w:abstractNumId w:val="1"/>
  </w:num>
  <w:num w:numId="11">
    <w:abstractNumId w:val="5"/>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E31DD0"/>
    <w:rsid w:val="00B55602"/>
    <w:rsid w:val="00E31DD0"/>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31DD0"/>
    <w:pPr>
      <w:keepNext/>
      <w:keepLines/>
      <w:spacing w:before="480" w:after="120"/>
      <w:outlineLvl w:val="0"/>
    </w:pPr>
    <w:rPr>
      <w:b/>
      <w:sz w:val="48"/>
      <w:szCs w:val="48"/>
    </w:rPr>
  </w:style>
  <w:style w:type="paragraph" w:styleId="Heading2">
    <w:name w:val="heading 2"/>
    <w:basedOn w:val="normal0"/>
    <w:next w:val="normal0"/>
    <w:rsid w:val="00E31DD0"/>
    <w:pPr>
      <w:keepNext/>
      <w:keepLines/>
      <w:spacing w:before="360" w:after="80"/>
      <w:outlineLvl w:val="1"/>
    </w:pPr>
    <w:rPr>
      <w:b/>
      <w:sz w:val="36"/>
      <w:szCs w:val="36"/>
    </w:rPr>
  </w:style>
  <w:style w:type="paragraph" w:styleId="Heading3">
    <w:name w:val="heading 3"/>
    <w:basedOn w:val="normal0"/>
    <w:next w:val="normal0"/>
    <w:rsid w:val="00E31DD0"/>
    <w:pPr>
      <w:keepNext/>
      <w:keepLines/>
      <w:spacing w:before="280" w:after="80"/>
      <w:outlineLvl w:val="2"/>
    </w:pPr>
    <w:rPr>
      <w:b/>
      <w:sz w:val="28"/>
      <w:szCs w:val="28"/>
    </w:rPr>
  </w:style>
  <w:style w:type="paragraph" w:styleId="Heading4">
    <w:name w:val="heading 4"/>
    <w:basedOn w:val="normal0"/>
    <w:next w:val="normal0"/>
    <w:rsid w:val="00E31DD0"/>
    <w:pPr>
      <w:keepNext/>
      <w:keepLines/>
      <w:spacing w:before="240" w:after="40"/>
      <w:outlineLvl w:val="3"/>
    </w:pPr>
    <w:rPr>
      <w:b/>
      <w:sz w:val="24"/>
      <w:szCs w:val="24"/>
    </w:rPr>
  </w:style>
  <w:style w:type="paragraph" w:styleId="Heading5">
    <w:name w:val="heading 5"/>
    <w:basedOn w:val="normal0"/>
    <w:next w:val="normal0"/>
    <w:rsid w:val="00E31DD0"/>
    <w:pPr>
      <w:keepNext/>
      <w:keepLines/>
      <w:spacing w:before="220" w:after="40"/>
      <w:outlineLvl w:val="4"/>
    </w:pPr>
    <w:rPr>
      <w:b/>
      <w:sz w:val="22"/>
      <w:szCs w:val="22"/>
    </w:rPr>
  </w:style>
  <w:style w:type="paragraph" w:styleId="Heading6">
    <w:name w:val="heading 6"/>
    <w:basedOn w:val="normal0"/>
    <w:next w:val="normal0"/>
    <w:rsid w:val="00E31DD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31DD0"/>
  </w:style>
  <w:style w:type="paragraph" w:styleId="Title">
    <w:name w:val="Title"/>
    <w:basedOn w:val="normal0"/>
    <w:next w:val="normal0"/>
    <w:rsid w:val="00E31DD0"/>
    <w:pPr>
      <w:keepNext/>
      <w:keepLines/>
      <w:spacing w:before="480" w:after="120"/>
    </w:pPr>
    <w:rPr>
      <w:b/>
      <w:sz w:val="72"/>
      <w:szCs w:val="72"/>
    </w:rPr>
  </w:style>
  <w:style w:type="paragraph" w:styleId="Subtitle">
    <w:name w:val="Subtitle"/>
    <w:basedOn w:val="normal0"/>
    <w:next w:val="normal0"/>
    <w:rsid w:val="00E31DD0"/>
    <w:pPr>
      <w:keepNext/>
      <w:keepLines/>
      <w:spacing w:before="360" w:after="80"/>
    </w:pPr>
    <w:rPr>
      <w:rFonts w:ascii="Georgia" w:eastAsia="Georgia" w:hAnsi="Georgia" w:cs="Georgia"/>
      <w:i/>
      <w:color w:val="666666"/>
      <w:sz w:val="48"/>
      <w:szCs w:val="48"/>
    </w:rPr>
  </w:style>
  <w:style w:type="table" w:customStyle="1" w:styleId="a">
    <w:basedOn w:val="TableNormal"/>
    <w:rsid w:val="00E31DD0"/>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E31DD0"/>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E31DD0"/>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E31DD0"/>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E31DD0"/>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E31DD0"/>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E31DD0"/>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E31DD0"/>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E31DD0"/>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E31DD0"/>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E31DD0"/>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E31DD0"/>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E31DD0"/>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E31DD0"/>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E31DD0"/>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E31DD0"/>
    <w:tblPr>
      <w:tblStyleRowBandSize w:val="1"/>
      <w:tblStyleColBandSize w:val="1"/>
      <w:tblInd w:w="0" w:type="dxa"/>
      <w:tblCellMar>
        <w:top w:w="0" w:type="dxa"/>
        <w:left w:w="108" w:type="dxa"/>
        <w:bottom w:w="0" w:type="dxa"/>
        <w:right w:w="108" w:type="dxa"/>
      </w:tblCellMar>
    </w:tblPr>
  </w:style>
  <w:style w:type="table" w:customStyle="1" w:styleId="af">
    <w:basedOn w:val="TableNormal"/>
    <w:rsid w:val="00E31DD0"/>
    <w:tblPr>
      <w:tblStyleRowBandSize w:val="1"/>
      <w:tblStyleColBandSize w:val="1"/>
      <w:tblInd w:w="0" w:type="dxa"/>
      <w:tblCellMar>
        <w:top w:w="0" w:type="dxa"/>
        <w:left w:w="108" w:type="dxa"/>
        <w:bottom w:w="0" w:type="dxa"/>
        <w:right w:w="108" w:type="dxa"/>
      </w:tblCellMar>
    </w:tblPr>
  </w:style>
  <w:style w:type="table" w:customStyle="1" w:styleId="af0">
    <w:basedOn w:val="TableNormal"/>
    <w:rsid w:val="00E31DD0"/>
    <w:tblPr>
      <w:tblStyleRowBandSize w:val="1"/>
      <w:tblStyleColBandSize w:val="1"/>
      <w:tblInd w:w="0" w:type="dxa"/>
      <w:tblCellMar>
        <w:top w:w="0" w:type="dxa"/>
        <w:left w:w="108" w:type="dxa"/>
        <w:bottom w:w="0" w:type="dxa"/>
        <w:right w:w="108" w:type="dxa"/>
      </w:tblCellMar>
    </w:tblPr>
  </w:style>
  <w:style w:type="table" w:customStyle="1" w:styleId="af1">
    <w:basedOn w:val="TableNormal"/>
    <w:rsid w:val="00E31DD0"/>
    <w:tblPr>
      <w:tblStyleRowBandSize w:val="1"/>
      <w:tblStyleColBandSize w:val="1"/>
      <w:tblInd w:w="0" w:type="dxa"/>
      <w:tblCellMar>
        <w:top w:w="100" w:type="dxa"/>
        <w:left w:w="100" w:type="dxa"/>
        <w:bottom w:w="100" w:type="dxa"/>
        <w:right w:w="100" w:type="dxa"/>
      </w:tblCellMar>
    </w:tblPr>
  </w:style>
  <w:style w:type="table" w:customStyle="1" w:styleId="af2">
    <w:basedOn w:val="TableNormal"/>
    <w:rsid w:val="00E31DD0"/>
    <w:tblPr>
      <w:tblStyleRowBandSize w:val="1"/>
      <w:tblStyleColBandSize w:val="1"/>
      <w:tblInd w:w="0" w:type="dxa"/>
      <w:tblCellMar>
        <w:top w:w="100" w:type="dxa"/>
        <w:left w:w="100" w:type="dxa"/>
        <w:bottom w:w="100" w:type="dxa"/>
        <w:right w:w="100" w:type="dxa"/>
      </w:tblCellMar>
    </w:tblPr>
  </w:style>
  <w:style w:type="table" w:customStyle="1" w:styleId="af3">
    <w:basedOn w:val="TableNormal"/>
    <w:rsid w:val="00E31DD0"/>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1700</Words>
  <Characters>9692</Characters>
  <Application>Microsoft Office Word</Application>
  <DocSecurity>0</DocSecurity>
  <Lines>80</Lines>
  <Paragraphs>22</Paragraphs>
  <ScaleCrop>false</ScaleCrop>
  <Company/>
  <LinksUpToDate>false</LinksUpToDate>
  <CharactersWithSpaces>11370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Gianluca</cp:lastModifiedBy>
  <cp:revision>2</cp:revision>
  <dcterms:created xsi:type="dcterms:W3CDTF">2023-12-23T06:41:00Z</dcterms:created>
  <dcterms:modified xsi:type="dcterms:W3CDTF">2023-12-23T06:41:00Z</dcterms:modified>
</cp:coreProperties>
</file>